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重庆市永川区文化和旅游发展委员会</w:t>
      </w: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关于注销部分文化市场经营许可证的公告</w:t>
      </w: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为进一步规范我区文化市场经营活动，确保文化市场健康发展，依据《营业性演出管理条例》法律法规文件，对重庆市永川区鑫旺文艺演出团等</w:t>
      </w:r>
      <w:r>
        <w:rPr>
          <w:rFonts w:hint="eastAsia"/>
          <w:sz w:val="32"/>
          <w:szCs w:val="40"/>
          <w:lang w:val="en-US" w:eastAsia="zh-CN"/>
        </w:rPr>
        <w:t>13</w:t>
      </w:r>
      <w:bookmarkStart w:id="0" w:name="_GoBack"/>
      <w:bookmarkEnd w:id="0"/>
      <w:r>
        <w:rPr>
          <w:rFonts w:hint="eastAsia"/>
          <w:sz w:val="32"/>
          <w:szCs w:val="40"/>
        </w:rPr>
        <w:t>家演艺团体因营业性演出许可证有效期届满未申请延续的演艺团体，我委拟注销其营业性演出许可证。</w:t>
      </w:r>
    </w:p>
    <w:p>
      <w:pPr>
        <w:ind w:firstLine="640" w:firstLineChars="200"/>
        <w:rPr>
          <w:sz w:val="32"/>
          <w:szCs w:val="40"/>
        </w:rPr>
      </w:pP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联系电话：023-61163219</w:t>
      </w:r>
    </w:p>
    <w:p>
      <w:pPr>
        <w:ind w:firstLine="640" w:firstLineChars="200"/>
        <w:rPr>
          <w:sz w:val="32"/>
          <w:szCs w:val="40"/>
        </w:rPr>
      </w:pPr>
    </w:p>
    <w:p>
      <w:pPr>
        <w:ind w:firstLine="640" w:firstLineChars="200"/>
        <w:rPr>
          <w:sz w:val="32"/>
          <w:szCs w:val="40"/>
        </w:rPr>
      </w:pPr>
      <w:r>
        <w:rPr>
          <w:rFonts w:hint="eastAsia"/>
          <w:sz w:val="32"/>
          <w:szCs w:val="40"/>
        </w:rPr>
        <w:t>附件：永川区拟注销文化市场经营许可证名单</w:t>
      </w:r>
    </w:p>
    <w:p>
      <w:pPr>
        <w:ind w:firstLine="560" w:firstLineChars="200"/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</w:p>
    <w:p>
      <w:pPr>
        <w:ind w:firstLine="2880" w:firstLineChars="900"/>
        <w:rPr>
          <w:sz w:val="32"/>
          <w:szCs w:val="40"/>
        </w:rPr>
      </w:pPr>
      <w:r>
        <w:rPr>
          <w:rFonts w:hint="eastAsia"/>
          <w:sz w:val="32"/>
          <w:szCs w:val="40"/>
        </w:rPr>
        <w:t>重庆市永川区文化和旅游发展委员会</w:t>
      </w:r>
    </w:p>
    <w:p>
      <w:pPr>
        <w:ind w:firstLine="4160" w:firstLineChars="1300"/>
        <w:rPr>
          <w:sz w:val="32"/>
          <w:szCs w:val="40"/>
        </w:rPr>
      </w:pPr>
      <w:r>
        <w:rPr>
          <w:rFonts w:hint="eastAsia"/>
          <w:sz w:val="32"/>
          <w:szCs w:val="40"/>
        </w:rPr>
        <w:t>2023年10月31日</w:t>
      </w:r>
    </w:p>
    <w:p>
      <w:pPr>
        <w:ind w:firstLine="4160" w:firstLineChars="1300"/>
        <w:rPr>
          <w:sz w:val="32"/>
          <w:szCs w:val="40"/>
        </w:rPr>
      </w:pPr>
    </w:p>
    <w:p>
      <w:pPr>
        <w:jc w:val="center"/>
        <w:rPr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永川区拟注销文化市场经营许可证名单</w:t>
      </w:r>
    </w:p>
    <w:tbl>
      <w:tblPr>
        <w:tblStyle w:val="4"/>
        <w:tblpPr w:leftFromText="180" w:rightFromText="180" w:vertAnchor="text" w:horzAnchor="page" w:tblpX="667" w:tblpY="406"/>
        <w:tblOverlap w:val="never"/>
        <w:tblW w:w="112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866"/>
        <w:gridCol w:w="1462"/>
        <w:gridCol w:w="3500"/>
        <w:gridCol w:w="738"/>
        <w:gridCol w:w="1275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市场类型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经营地址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到期时间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许可证号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</w:rPr>
              <w:t>重庆市永川区鑫旺文艺演出团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重庆市永川区临江镇隆顺村竹鸡坳村民小组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  <w:t>刘红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2023/9/26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重庆市永川区蒋金文化传媒中心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重庆市永川区来苏镇五一路49号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  <w:t>蒋金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2023/9/23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永川区神韵演艺团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重庆市永川区广场街10号6-3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 w:ascii="Lucida Sans" w:hAnsi="Lucida Sans" w:eastAsia="宋体" w:cs="Lucida Sans"/>
                <w:color w:val="333333"/>
                <w:sz w:val="18"/>
                <w:szCs w:val="18"/>
                <w:lang w:val="en-US" w:eastAsia="zh-CN"/>
              </w:rPr>
              <w:t>陈川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2023/9/11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永川区桃花缘文艺演出团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重庆市永川区胜利路办事处永青桥村捡尸坳村民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蒋玉娟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2023/9/6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永川区晏川演出团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重庆市永川区五间镇鞍子街137号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晏川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2023/9/6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重庆市永川区樊刁文艺演出团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重庆市永川区朱沱镇龙汇垭村达子寨村民小组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罗永梅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2023/8/11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永川区殷六文艺演出团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永川区宝峰镇庆峰路12号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殷贤伟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2023/8/2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永川区梦珍演艺中心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重庆市永川区仙龙镇麻柳湾街154号4-2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戴德维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2023/7/21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重庆市永川区棠城之声文化传播服务部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重庆市永川区来苏镇和平街55号4幢底层13号门市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石添平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2023/6/22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永川区燕宏演艺团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1"/>
                <w:szCs w:val="1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shd w:val="clear" w:fill="FFFFFF"/>
              </w:rPr>
              <w:t>重庆市永川区五间镇景圣村藕塘小寨门村民小组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李燕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2023/5/27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重庆市永川区容贵文化传播有限公司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重庆市永川区兴南路300号附12号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刘正厚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2023/5/18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永川区茂英文艺演出工作室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重庆市永川区人民大道111号9幢8-1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吕卫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222222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2023/4/8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永川区宏泰演出服务部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Style w:val="6"/>
              </w:rPr>
              <w:t>文艺表演团体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10" w:lineRule="atLeast"/>
              <w:jc w:val="left"/>
              <w:rPr>
                <w:rFonts w:ascii="Lucida Sans" w:hAnsi="Lucida Sans" w:eastAsia="Lucida Sans" w:cs="Lucida Sans"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重庆市永川区昌州大道东段888号2幢14-3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欧燕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2022/12/26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Lucida Sans" w:hAnsi="Lucida Sans" w:eastAsia="Lucida Sans" w:cs="Lucida Sans"/>
                <w:color w:val="333333"/>
                <w:sz w:val="18"/>
                <w:szCs w:val="18"/>
              </w:rPr>
            </w:pPr>
            <w:r>
              <w:rPr>
                <w:rFonts w:ascii="Lucida Sans" w:hAnsi="Lucida Sans" w:eastAsia="Lucida Sans" w:cs="Lucida Sans"/>
                <w:color w:val="333333"/>
                <w:kern w:val="0"/>
                <w:sz w:val="18"/>
                <w:szCs w:val="18"/>
              </w:rPr>
              <w:t>500118110086</w:t>
            </w:r>
          </w:p>
        </w:tc>
      </w:tr>
    </w:tbl>
    <w:p>
      <w:pPr>
        <w:jc w:val="center"/>
        <w:rPr>
          <w:sz w:val="36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MmVmMTM2NmQzY2YwMDRkZWRlZWRlY2I5MmY3ZjYifQ=="/>
  </w:docVars>
  <w:rsids>
    <w:rsidRoot w:val="6E271405"/>
    <w:rsid w:val="000A067F"/>
    <w:rsid w:val="003F147A"/>
    <w:rsid w:val="00497F71"/>
    <w:rsid w:val="00990569"/>
    <w:rsid w:val="00CD47E1"/>
    <w:rsid w:val="00EB6906"/>
    <w:rsid w:val="019E6738"/>
    <w:rsid w:val="03196F07"/>
    <w:rsid w:val="03E411FF"/>
    <w:rsid w:val="05243941"/>
    <w:rsid w:val="06035C4C"/>
    <w:rsid w:val="063B7194"/>
    <w:rsid w:val="0C006EB6"/>
    <w:rsid w:val="0C5D5E3D"/>
    <w:rsid w:val="0CA830A9"/>
    <w:rsid w:val="0E745939"/>
    <w:rsid w:val="131D034D"/>
    <w:rsid w:val="13F53078"/>
    <w:rsid w:val="147026FF"/>
    <w:rsid w:val="15853F88"/>
    <w:rsid w:val="18CB084B"/>
    <w:rsid w:val="18FF04F5"/>
    <w:rsid w:val="1A400DC5"/>
    <w:rsid w:val="1BCA6B98"/>
    <w:rsid w:val="1D271DC8"/>
    <w:rsid w:val="1E4946EC"/>
    <w:rsid w:val="1EC91E54"/>
    <w:rsid w:val="1F2D7B6A"/>
    <w:rsid w:val="20E26732"/>
    <w:rsid w:val="21717AB6"/>
    <w:rsid w:val="2208041A"/>
    <w:rsid w:val="227A1DB8"/>
    <w:rsid w:val="22C5455D"/>
    <w:rsid w:val="22E449E3"/>
    <w:rsid w:val="23812232"/>
    <w:rsid w:val="23C2284B"/>
    <w:rsid w:val="23DF51AB"/>
    <w:rsid w:val="2472601F"/>
    <w:rsid w:val="253D487F"/>
    <w:rsid w:val="25802118"/>
    <w:rsid w:val="2702368A"/>
    <w:rsid w:val="2818512F"/>
    <w:rsid w:val="28D252DE"/>
    <w:rsid w:val="297B7724"/>
    <w:rsid w:val="2A0D6C0A"/>
    <w:rsid w:val="2A622692"/>
    <w:rsid w:val="2CC3566A"/>
    <w:rsid w:val="2F153C74"/>
    <w:rsid w:val="2F94153F"/>
    <w:rsid w:val="327F2033"/>
    <w:rsid w:val="34871673"/>
    <w:rsid w:val="34F860CC"/>
    <w:rsid w:val="37FB65FF"/>
    <w:rsid w:val="3A0A0D7C"/>
    <w:rsid w:val="3B563B4D"/>
    <w:rsid w:val="3BDA652C"/>
    <w:rsid w:val="3CE138EA"/>
    <w:rsid w:val="41540B2E"/>
    <w:rsid w:val="42004812"/>
    <w:rsid w:val="44500AB0"/>
    <w:rsid w:val="45F20916"/>
    <w:rsid w:val="466435C2"/>
    <w:rsid w:val="479C322F"/>
    <w:rsid w:val="4B8F5977"/>
    <w:rsid w:val="4B9A5CD8"/>
    <w:rsid w:val="4BCE41B0"/>
    <w:rsid w:val="4C115F9A"/>
    <w:rsid w:val="4CB46925"/>
    <w:rsid w:val="4CE27936"/>
    <w:rsid w:val="4D422183"/>
    <w:rsid w:val="4E086F29"/>
    <w:rsid w:val="50BB0282"/>
    <w:rsid w:val="50E27F05"/>
    <w:rsid w:val="515D3A2F"/>
    <w:rsid w:val="5201260D"/>
    <w:rsid w:val="52A31916"/>
    <w:rsid w:val="54C87412"/>
    <w:rsid w:val="55306D65"/>
    <w:rsid w:val="574D00A2"/>
    <w:rsid w:val="57B43C7D"/>
    <w:rsid w:val="5838665C"/>
    <w:rsid w:val="584C2108"/>
    <w:rsid w:val="5B955B74"/>
    <w:rsid w:val="5BFE196B"/>
    <w:rsid w:val="5D521F6E"/>
    <w:rsid w:val="5D5C1689"/>
    <w:rsid w:val="5E2C27BF"/>
    <w:rsid w:val="619315A0"/>
    <w:rsid w:val="61DF6EAA"/>
    <w:rsid w:val="627C183B"/>
    <w:rsid w:val="633345F0"/>
    <w:rsid w:val="64D8544F"/>
    <w:rsid w:val="66154481"/>
    <w:rsid w:val="668C4743"/>
    <w:rsid w:val="66ED4AB6"/>
    <w:rsid w:val="6A627569"/>
    <w:rsid w:val="6B5415A7"/>
    <w:rsid w:val="6BC73B27"/>
    <w:rsid w:val="6CDF71B5"/>
    <w:rsid w:val="6DD32C57"/>
    <w:rsid w:val="6E271405"/>
    <w:rsid w:val="6E8126B3"/>
    <w:rsid w:val="712525C4"/>
    <w:rsid w:val="72646574"/>
    <w:rsid w:val="7311057B"/>
    <w:rsid w:val="736D0243"/>
    <w:rsid w:val="741915E0"/>
    <w:rsid w:val="76373F9F"/>
    <w:rsid w:val="77626DFA"/>
    <w:rsid w:val="7ABE4C8F"/>
    <w:rsid w:val="7C2A25DC"/>
    <w:rsid w:val="7CCF6CE0"/>
    <w:rsid w:val="7DCB394B"/>
    <w:rsid w:val="7DFD787D"/>
    <w:rsid w:val="7FA6330E"/>
    <w:rsid w:val="7FCB5E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31"/>
    <w:basedOn w:val="5"/>
    <w:qFormat/>
    <w:uiPriority w:val="0"/>
    <w:rPr>
      <w:rFonts w:hint="default" w:ascii="Lucida Sans" w:hAnsi="Lucida Sans" w:eastAsia="Lucida Sans" w:cs="Lucida Sans"/>
      <w:color w:val="333333"/>
      <w:sz w:val="18"/>
      <w:szCs w:val="18"/>
      <w:u w:val="non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Corp.</Company>
  <Pages>3</Pages>
  <Words>148</Words>
  <Characters>845</Characters>
  <Lines>7</Lines>
  <Paragraphs>1</Paragraphs>
  <TotalTime>99</TotalTime>
  <ScaleCrop>false</ScaleCrop>
  <LinksUpToDate>false</LinksUpToDate>
  <CharactersWithSpaces>992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2023-10-11T02:17:00Z</dcterms:created>
  <dc:creator>WHW</dc:creator>
  <cp:lastModifiedBy>WHW</cp:lastModifiedBy>
  <cp:lastPrinted>2023-10-11T02:08:00Z</cp:lastPrinted>
  <dcterms:modified xsi:type="dcterms:W3CDTF">2023-10-31T01:15:53Z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C315866BB92745339D6822F58711B7A5_13</vt:lpwstr>
  </property>
</Properties>
</file>