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eastAsia="方正仿宋_GBK"/>
          <w:lang w:val="en-US" w:eastAsia="zh-CN"/>
        </w:rPr>
      </w:pPr>
      <w:r>
        <w:rPr>
          <w:rFonts w:hint="default" w:eastAsia="方正黑体_GBK"/>
          <w:lang w:val="en-US"/>
        </w:rPr>
        <mc:AlternateContent>
          <mc:Choice Requires="wps">
            <w:drawing>
              <wp:anchor distT="0" distB="0" distL="114300" distR="114300" simplePos="0" relativeHeight="251659264" behindDoc="0" locked="0" layoutInCell="1" allowOverlap="1">
                <wp:simplePos x="0" y="0"/>
                <wp:positionH relativeFrom="margin">
                  <wp:posOffset>16510</wp:posOffset>
                </wp:positionH>
                <wp:positionV relativeFrom="paragraph">
                  <wp:posOffset>2975610</wp:posOffset>
                </wp:positionV>
                <wp:extent cx="5653405" cy="0"/>
                <wp:effectExtent l="0" t="9525" r="4445" b="9525"/>
                <wp:wrapNone/>
                <wp:docPr id="1" name="自选图形 4"/>
                <wp:cNvGraphicFramePr/>
                <a:graphic xmlns:a="http://schemas.openxmlformats.org/drawingml/2006/main">
                  <a:graphicData uri="http://schemas.microsoft.com/office/word/2010/wordprocessingShape">
                    <wps:wsp>
                      <wps:cNvCnPr/>
                      <wps:spPr>
                        <a:xfrm>
                          <a:off x="0" y="0"/>
                          <a:ext cx="5653405" cy="0"/>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1.3pt;margin-top:234.3pt;height:0pt;width:445.15pt;mso-position-horizontal-relative:margin;z-index:251659264;mso-width-relative:page;mso-height-relative:page;" filled="f" stroked="t" coordsize="21600,21600" o:gfxdata="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9XJR9UAAAAJAQAADwAAAAAA&#10;AAABACAAAAAiAAAAZHJzL2Rvd25yZXYueG1sUEsBAhQAFAAAAAgAh07iQNlZnqPdAQAAlgMAAA4A&#10;AAAAAAAAAQAgAAAAJAEAAGRycy9lMm9Eb2MueG1sUEsFBgAAAAAGAAYAWQEAAHMFAAAAAA==&#10;">
                <v:fill on="f" focussize="0,0"/>
                <v:stroke weight="1.5pt" color="#FF0000" joinstyle="round"/>
                <v:imagedata o:title=""/>
                <o:lock v:ext="edit" aspectratio="f"/>
              </v:shape>
            </w:pict>
          </mc:Fallback>
        </mc:AlternateContent>
      </w:r>
      <w:r>
        <w:rPr>
          <w:rFonts w:hint="default" w:eastAsia="方正黑体_GBK"/>
          <w:lang w:val="en-US"/>
        </w:rPr>
        <w:pict>
          <v:shape id="_x0000_s2053" o:spid="_x0000_s2053" o:spt="136" type="#_x0000_t136" style="position:absolute;left:0pt;margin-top:207.6pt;height:48.2pt;width:430.85pt;mso-position-horizontal:center;mso-position-horizontal-relative:margin;mso-position-vertical-relative:page;z-index:251658240;mso-width-relative:page;mso-height-relative:page;" fillcolor="#FF0000" filled="t" stroked="f" coordsize="21600,21600" adj="10800">
            <v:path/>
            <v:fill on="t" color2="#FFFFFF" focussize="0,0"/>
            <v:stroke on="f"/>
            <v:imagedata o:title=""/>
            <o:lock v:ext="edit" aspectratio="f"/>
            <v:textpath on="t" fitshape="t" fitpath="t" trim="t" xscale="f" string="永川高新技术产业开发区管理委员会文件" style="font-family:方正小标宋_GBK;font-size:36pt;v-rotate-letters:f;v-same-letter-heights:f;v-text-align:center;"/>
          </v:shape>
        </w:pict>
      </w:r>
      <w:bookmarkStart w:id="0" w:name="Content"/>
      <w:bookmarkEnd w:id="0"/>
      <w:bookmarkStart w:id="1" w:name="doc_mark"/>
      <w:bookmarkEnd w:id="1"/>
      <w:r>
        <w:rPr>
          <w:rFonts w:hint="eastAsia" w:eastAsia="方正黑体_GBK"/>
          <w:lang w:val="en-US" w:eastAsia="zh-CN"/>
        </w:rPr>
        <w:t xml:space="preserve"> </w:t>
      </w:r>
      <w:r>
        <w:rPr>
          <w:rFonts w:hint="eastAsia" w:ascii="方正楷体_GBK" w:hAnsi="方正楷体_GBK" w:eastAsia="方正楷体_GBK" w:cs="方正楷体_GBK"/>
          <w:lang w:val="en-US" w:eastAsia="zh-CN"/>
        </w:rPr>
        <w:t xml:space="preserve"> </w:t>
      </w:r>
      <w:r>
        <w:rPr>
          <w:rFonts w:hint="eastAsia"/>
          <w:lang w:val="en-US" w:eastAsia="zh-CN"/>
        </w:rPr>
        <w:t xml:space="preserve"> </w:t>
      </w:r>
      <w:r>
        <w:rPr>
          <w:rFonts w:hint="eastAsia"/>
        </w:rPr>
        <w:t xml:space="preserve">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pStyle w:val="35"/>
        <w:keepNext w:val="0"/>
        <w:keepLines w:val="0"/>
        <w:pageBreakBefore w:val="0"/>
        <w:widowControl w:val="0"/>
        <w:kinsoku/>
        <w:wordWrap/>
        <w:overflowPunct/>
        <w:topLinePunct w:val="0"/>
        <w:bidi w:val="0"/>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永高</w:t>
      </w:r>
      <w:r>
        <w:rPr>
          <w:rFonts w:hint="eastAsia" w:ascii="方正仿宋_GBK" w:hAnsi="方正仿宋_GBK" w:eastAsia="方正仿宋_GBK" w:cs="方正仿宋_GBK"/>
          <w:lang w:val="en-US" w:eastAsia="zh-CN"/>
        </w:rPr>
        <w:t>管</w:t>
      </w:r>
      <w:r>
        <w:rPr>
          <w:rFonts w:hint="eastAsia" w:ascii="方正仿宋_GBK" w:hAnsi="方正仿宋_GBK" w:eastAsia="方正仿宋_GBK" w:cs="方正仿宋_GBK"/>
        </w:rPr>
        <w:t>发〔202</w:t>
      </w:r>
      <w:r>
        <w:rPr>
          <w:rFonts w:hint="eastAsia" w:ascii="方正仿宋_GBK" w:hAnsi="方正仿宋_GBK" w:eastAsia="方正仿宋_GBK" w:cs="方正仿宋_GBK"/>
          <w:lang w:val="en-US" w:eastAsia="zh-CN"/>
        </w:rPr>
        <w:t>3</w:t>
      </w:r>
      <w:r>
        <w:rPr>
          <w:rFonts w:hint="eastAsia" w:ascii="方正仿宋_GBK" w:hAnsi="方正仿宋_GBK" w:eastAsia="方正仿宋_GBK" w:cs="方正仿宋_GBK"/>
        </w:rPr>
        <w:t>〕</w:t>
      </w:r>
      <w:r>
        <w:rPr>
          <w:rFonts w:hint="eastAsia" w:ascii="方正仿宋_GBK" w:hAnsi="方正仿宋_GBK" w:eastAsia="方正仿宋_GBK" w:cs="方正仿宋_GBK"/>
          <w:lang w:val="en-US" w:eastAsia="zh-CN"/>
        </w:rPr>
        <w:t>1</w:t>
      </w:r>
      <w:r>
        <w:rPr>
          <w:rFonts w:hint="eastAsia" w:ascii="方正仿宋_GBK" w:hAnsi="方正仿宋_GBK" w:cs="方正仿宋_GBK"/>
          <w:lang w:val="en-US" w:eastAsia="zh-CN"/>
        </w:rPr>
        <w:t>5</w:t>
      </w:r>
      <w:r>
        <w:rPr>
          <w:rFonts w:hint="eastAsia" w:ascii="方正仿宋_GBK" w:hAnsi="方正仿宋_GBK" w:eastAsia="方正仿宋_GBK" w:cs="方正仿宋_GBK"/>
        </w:rPr>
        <w:t>号</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方正仿宋_GBK"/>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永川高新技术产业开发区管理委员会</w:t>
      </w: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eastAsia="zh-CN"/>
        </w:rPr>
        <w:t>高新区</w:t>
      </w:r>
      <w:r>
        <w:rPr>
          <w:rFonts w:hint="eastAsia" w:ascii="方正小标宋_GBK" w:hAnsi="方正小标宋_GBK" w:eastAsia="方正小标宋_GBK" w:cs="方正小标宋_GBK"/>
          <w:sz w:val="44"/>
          <w:szCs w:val="44"/>
        </w:rPr>
        <w:t>2023年企业安全标准化创建</w:t>
      </w: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及复评工作实施方案的通知</w:t>
      </w:r>
    </w:p>
    <w:p>
      <w:pPr>
        <w:keepNext w:val="0"/>
        <w:keepLines w:val="0"/>
        <w:pageBreakBefore w:val="0"/>
        <w:widowControl/>
        <w:kinsoku/>
        <w:wordWrap/>
        <w:overflowPunct/>
        <w:topLinePunct w:val="0"/>
        <w:autoSpaceDN w:val="0"/>
        <w:bidi w:val="0"/>
        <w:snapToGrid w:val="0"/>
        <w:spacing w:line="594" w:lineRule="exact"/>
        <w:ind w:firstLine="642" w:firstLineChars="200"/>
        <w:textAlignment w:val="auto"/>
        <w:rPr>
          <w:rFonts w:hint="eastAsia" w:ascii="方正仿宋_GBK" w:hAnsi="方正仿宋_GBK" w:eastAsia="方正仿宋_GBK" w:cs="方正仿宋_GBK"/>
          <w:color w:val="000000"/>
          <w:kern w:val="0"/>
          <w:sz w:val="32"/>
          <w:szCs w:val="32"/>
        </w:rPr>
      </w:pPr>
    </w:p>
    <w:p>
      <w:pPr>
        <w:keepNext w:val="0"/>
        <w:keepLines w:val="0"/>
        <w:pageBreakBefore w:val="0"/>
        <w:kinsoku/>
        <w:wordWrap/>
        <w:overflowPunct/>
        <w:topLinePunct w:val="0"/>
        <w:autoSpaceDE/>
        <w:autoSpaceDN w:val="0"/>
        <w:bidi w:val="0"/>
        <w:adjustRightInd/>
        <w:snapToGrid w:val="0"/>
        <w:spacing w:line="594" w:lineRule="exact"/>
        <w:textAlignment w:val="auto"/>
        <w:rPr>
          <w:rFonts w:hint="eastAsia" w:ascii="方正仿宋_GBK" w:hAnsi="方正仿宋_GBK" w:eastAsia="方正仿宋_GBK" w:cs="方正仿宋_GBK"/>
          <w:color w:val="000000"/>
          <w:kern w:val="32"/>
          <w:sz w:val="32"/>
          <w:szCs w:val="32"/>
        </w:rPr>
      </w:pPr>
      <w:r>
        <w:rPr>
          <w:rFonts w:hint="eastAsia" w:ascii="方正仿宋_GBK" w:hAnsi="方正仿宋_GBK" w:eastAsia="方正仿宋_GBK" w:cs="方正仿宋_GBK"/>
          <w:color w:val="000000"/>
          <w:kern w:val="32"/>
          <w:sz w:val="32"/>
          <w:szCs w:val="32"/>
        </w:rPr>
        <w:t>各企业</w:t>
      </w:r>
      <w:r>
        <w:rPr>
          <w:rFonts w:hint="eastAsia" w:ascii="方正仿宋_GBK" w:hAnsi="方正仿宋_GBK" w:eastAsia="方正仿宋_GBK" w:cs="方正仿宋_GBK"/>
          <w:color w:val="000000"/>
          <w:kern w:val="32"/>
          <w:sz w:val="32"/>
          <w:szCs w:val="32"/>
          <w:lang w:eastAsia="zh-CN"/>
        </w:rPr>
        <w:t>单位</w:t>
      </w:r>
      <w:r>
        <w:rPr>
          <w:rFonts w:hint="eastAsia" w:ascii="方正仿宋_GBK" w:hAnsi="方正仿宋_GBK" w:eastAsia="方正仿宋_GBK" w:cs="方正仿宋_GBK"/>
          <w:color w:val="000000"/>
          <w:kern w:val="32"/>
          <w:sz w:val="32"/>
          <w:szCs w:val="32"/>
        </w:rPr>
        <w:t>：</w:t>
      </w:r>
    </w:p>
    <w:p>
      <w:pPr>
        <w:keepNext w:val="0"/>
        <w:keepLines w:val="0"/>
        <w:pageBreakBefore w:val="0"/>
        <w:kinsoku/>
        <w:wordWrap/>
        <w:overflowPunct/>
        <w:topLinePunct w:val="0"/>
        <w:autoSpaceDE/>
        <w:autoSpaceDN w:val="0"/>
        <w:bidi w:val="0"/>
        <w:adjustRightInd/>
        <w:snapToGrid w:val="0"/>
        <w:spacing w:line="594" w:lineRule="exact"/>
        <w:ind w:firstLine="642" w:firstLineChars="200"/>
        <w:textAlignment w:val="auto"/>
        <w:rPr>
          <w:rFonts w:hint="eastAsia" w:ascii="方正仿宋_GBK" w:hAnsi="方正仿宋_GBK" w:eastAsia="方正仿宋_GBK" w:cs="方正仿宋_GBK"/>
          <w:color w:val="000000"/>
          <w:kern w:val="32"/>
          <w:sz w:val="32"/>
          <w:szCs w:val="32"/>
        </w:rPr>
      </w:pPr>
      <w:r>
        <w:rPr>
          <w:rFonts w:hint="eastAsia" w:ascii="方正仿宋_GBK" w:hAnsi="方正仿宋_GBK" w:eastAsia="方正仿宋_GBK" w:cs="方正仿宋_GBK"/>
          <w:color w:val="000000"/>
          <w:kern w:val="32"/>
          <w:sz w:val="32"/>
          <w:szCs w:val="32"/>
          <w:lang w:eastAsia="zh-CN"/>
        </w:rPr>
        <w:t>为深入贯彻落实《安全生产法》、</w:t>
      </w:r>
      <w:r>
        <w:rPr>
          <w:rFonts w:hint="eastAsia" w:ascii="方正仿宋_GBK" w:hAnsi="方正仿宋_GBK" w:eastAsia="方正仿宋_GBK" w:cs="方正仿宋_GBK"/>
          <w:sz w:val="32"/>
          <w:szCs w:val="32"/>
        </w:rPr>
        <w:t>《重庆市安全生产委员会办公室关于印发2023年安全生产重点行业领域工作要点的通知》（渝安办发〔2023〕6号）、《重庆市工贸企业安全生产标准化建设定级办法》（渝应急发〔2023〕2号）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《区安委办关于持续推进永川区工贸行业安全标准化创建工作的通知》（永川安办发〔2023〕9号）</w:t>
      </w:r>
      <w:r>
        <w:rPr>
          <w:rFonts w:hint="eastAsia" w:ascii="方正仿宋_GBK" w:hAnsi="方正仿宋_GBK" w:eastAsia="方正仿宋_GBK" w:cs="方正仿宋_GBK"/>
          <w:sz w:val="32"/>
          <w:szCs w:val="32"/>
          <w:lang w:eastAsia="zh-CN"/>
        </w:rPr>
        <w:t>等文件</w:t>
      </w:r>
      <w:r>
        <w:rPr>
          <w:rFonts w:hint="eastAsia" w:ascii="方正仿宋_GBK" w:hAnsi="方正仿宋_GBK" w:eastAsia="方正仿宋_GBK" w:cs="方正仿宋_GBK"/>
          <w:sz w:val="32"/>
          <w:szCs w:val="32"/>
        </w:rPr>
        <w:t>要求，</w:t>
      </w:r>
      <w:r>
        <w:rPr>
          <w:rFonts w:hint="eastAsia" w:ascii="方正仿宋_GBK" w:hAnsi="方正仿宋_GBK" w:eastAsia="方正仿宋_GBK" w:cs="方正仿宋_GBK"/>
          <w:sz w:val="32"/>
          <w:szCs w:val="32"/>
          <w:lang w:eastAsia="zh-CN"/>
        </w:rPr>
        <w:t>持续全面</w:t>
      </w:r>
      <w:r>
        <w:rPr>
          <w:rFonts w:hint="eastAsia" w:ascii="方正仿宋_GBK" w:hAnsi="方正仿宋_GBK" w:eastAsia="方正仿宋_GBK" w:cs="方正仿宋_GBK"/>
          <w:color w:val="000000"/>
          <w:kern w:val="0"/>
          <w:sz w:val="32"/>
          <w:szCs w:val="32"/>
        </w:rPr>
        <w:t>推进</w:t>
      </w:r>
      <w:r>
        <w:rPr>
          <w:rFonts w:hint="eastAsia" w:ascii="方正仿宋_GBK" w:hAnsi="方正仿宋_GBK" w:eastAsia="方正仿宋_GBK" w:cs="方正仿宋_GBK"/>
          <w:color w:val="000000"/>
          <w:kern w:val="0"/>
          <w:sz w:val="32"/>
          <w:szCs w:val="32"/>
          <w:lang w:eastAsia="zh-CN"/>
        </w:rPr>
        <w:t>辖区企业</w:t>
      </w:r>
      <w:r>
        <w:rPr>
          <w:rFonts w:hint="eastAsia" w:ascii="方正仿宋_GBK" w:hAnsi="方正仿宋_GBK" w:eastAsia="方正仿宋_GBK" w:cs="方正仿宋_GBK"/>
          <w:color w:val="000000"/>
          <w:kern w:val="0"/>
          <w:sz w:val="32"/>
          <w:szCs w:val="32"/>
        </w:rPr>
        <w:t>安全生产标准化建设工作</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结合辖区企业安全标准化现状实际，经高新区研究通过，</w:t>
      </w:r>
      <w:r>
        <w:rPr>
          <w:rFonts w:hint="eastAsia" w:ascii="方正仿宋_GBK" w:hAnsi="方正仿宋_GBK" w:eastAsia="方正仿宋_GBK" w:cs="方正仿宋_GBK"/>
          <w:color w:val="000000"/>
          <w:kern w:val="32"/>
          <w:sz w:val="32"/>
          <w:szCs w:val="32"/>
        </w:rPr>
        <w:t>现将《</w:t>
      </w:r>
      <w:r>
        <w:rPr>
          <w:rFonts w:hint="eastAsia" w:ascii="方正仿宋_GBK" w:hAnsi="方正仿宋_GBK" w:eastAsia="方正仿宋_GBK" w:cs="方正仿宋_GBK"/>
          <w:color w:val="000000"/>
          <w:kern w:val="32"/>
          <w:sz w:val="32"/>
          <w:szCs w:val="32"/>
          <w:lang w:eastAsia="zh-CN"/>
        </w:rPr>
        <w:t>高新区</w:t>
      </w:r>
      <w:r>
        <w:rPr>
          <w:rFonts w:hint="eastAsia" w:ascii="方正仿宋_GBK" w:hAnsi="方正仿宋_GBK" w:eastAsia="方正仿宋_GBK" w:cs="方正仿宋_GBK"/>
          <w:color w:val="000000"/>
          <w:kern w:val="32"/>
          <w:sz w:val="32"/>
          <w:szCs w:val="32"/>
        </w:rPr>
        <w:t>2023年企业安全标准化创建及复评工作实施方案》印发你们，请</w:t>
      </w:r>
      <w:r>
        <w:rPr>
          <w:rFonts w:hint="eastAsia" w:ascii="方正仿宋_GBK" w:hAnsi="方正仿宋_GBK" w:eastAsia="方正仿宋_GBK" w:cs="方正仿宋_GBK"/>
          <w:color w:val="000000"/>
          <w:kern w:val="32"/>
          <w:sz w:val="32"/>
          <w:szCs w:val="32"/>
          <w:lang w:eastAsia="zh-CN"/>
        </w:rPr>
        <w:t>认真遵照执行</w:t>
      </w:r>
      <w:r>
        <w:rPr>
          <w:rFonts w:hint="eastAsia" w:ascii="方正仿宋_GBK" w:hAnsi="方正仿宋_GBK" w:eastAsia="方正仿宋_GBK" w:cs="方正仿宋_GBK"/>
          <w:color w:val="000000"/>
          <w:kern w:val="32"/>
          <w:sz w:val="32"/>
          <w:szCs w:val="32"/>
        </w:rPr>
        <w:t>。</w:t>
      </w:r>
    </w:p>
    <w:p>
      <w:pPr>
        <w:keepNext w:val="0"/>
        <w:keepLines w:val="0"/>
        <w:pageBreakBefore w:val="0"/>
        <w:widowControl/>
        <w:kinsoku/>
        <w:wordWrap/>
        <w:overflowPunct/>
        <w:topLinePunct w:val="0"/>
        <w:autoSpaceDE/>
        <w:autoSpaceDN w:val="0"/>
        <w:bidi w:val="0"/>
        <w:adjustRightInd/>
        <w:snapToGrid w:val="0"/>
        <w:spacing w:line="594" w:lineRule="exact"/>
        <w:ind w:firstLine="642" w:firstLineChars="200"/>
        <w:textAlignment w:val="auto"/>
        <w:rPr>
          <w:rFonts w:hint="eastAsia" w:ascii="方正仿宋_GBK" w:hAnsi="方正仿宋_GBK" w:eastAsia="方正仿宋_GBK" w:cs="方正仿宋_GBK"/>
          <w:color w:val="000000"/>
          <w:kern w:val="32"/>
          <w:sz w:val="32"/>
          <w:szCs w:val="32"/>
        </w:rPr>
      </w:pPr>
      <w:r>
        <w:rPr>
          <w:rFonts w:hint="eastAsia" w:ascii="方正仿宋_GBK" w:hAnsi="方正仿宋_GBK" w:eastAsia="方正仿宋_GBK" w:cs="方正仿宋_GBK"/>
          <w:color w:val="000000"/>
          <w:kern w:val="32"/>
          <w:sz w:val="32"/>
          <w:szCs w:val="32"/>
        </w:rPr>
        <w:t> </w:t>
      </w:r>
    </w:p>
    <w:p>
      <w:pPr>
        <w:keepNext w:val="0"/>
        <w:keepLines w:val="0"/>
        <w:pageBreakBefore w:val="0"/>
        <w:widowControl/>
        <w:kinsoku/>
        <w:wordWrap/>
        <w:overflowPunct/>
        <w:topLinePunct w:val="0"/>
        <w:autoSpaceDE/>
        <w:autoSpaceDN w:val="0"/>
        <w:bidi w:val="0"/>
        <w:adjustRightInd/>
        <w:snapToGrid w:val="0"/>
        <w:spacing w:line="594" w:lineRule="exact"/>
        <w:ind w:firstLine="642" w:firstLineChars="200"/>
        <w:textAlignment w:val="auto"/>
        <w:rPr>
          <w:rFonts w:hint="eastAsia" w:ascii="方正仿宋_GBK" w:hAnsi="方正仿宋_GBK" w:eastAsia="方正仿宋_GBK" w:cs="方正仿宋_GBK"/>
          <w:color w:val="000000"/>
          <w:kern w:val="32"/>
          <w:sz w:val="32"/>
          <w:szCs w:val="32"/>
        </w:rPr>
      </w:pPr>
    </w:p>
    <w:p>
      <w:pPr>
        <w:keepNext w:val="0"/>
        <w:keepLines w:val="0"/>
        <w:pageBreakBefore w:val="0"/>
        <w:kinsoku/>
        <w:wordWrap/>
        <w:overflowPunct/>
        <w:topLinePunct w:val="0"/>
        <w:autoSpaceDE/>
        <w:autoSpaceDN w:val="0"/>
        <w:bidi w:val="0"/>
        <w:adjustRightInd/>
        <w:snapToGrid w:val="0"/>
        <w:spacing w:line="594" w:lineRule="exact"/>
        <w:ind w:firstLine="3531" w:firstLineChars="11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永川高新技术产业开发区管理委员会</w:t>
      </w:r>
    </w:p>
    <w:p>
      <w:pPr>
        <w:keepNext w:val="0"/>
        <w:keepLines w:val="0"/>
        <w:pageBreakBefore w:val="0"/>
        <w:kinsoku/>
        <w:wordWrap/>
        <w:overflowPunct/>
        <w:topLinePunct w:val="0"/>
        <w:autoSpaceDE/>
        <w:autoSpaceDN w:val="0"/>
        <w:bidi w:val="0"/>
        <w:adjustRightInd/>
        <w:snapToGrid w:val="0"/>
        <w:spacing w:line="594" w:lineRule="exact"/>
        <w:ind w:firstLine="5457" w:firstLineChars="17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2023年2月</w:t>
      </w:r>
      <w:r>
        <w:rPr>
          <w:rFonts w:hint="eastAsia" w:ascii="方正仿宋_GBK" w:hAnsi="方正仿宋_GBK" w:eastAsia="方正仿宋_GBK" w:cs="方正仿宋_GBK"/>
          <w:color w:val="000000"/>
          <w:kern w:val="0"/>
          <w:sz w:val="32"/>
          <w:szCs w:val="32"/>
          <w:lang w:val="en-US" w:eastAsia="zh-CN"/>
        </w:rPr>
        <w:t>1</w:t>
      </w:r>
      <w:r>
        <w:rPr>
          <w:rFonts w:hint="eastAsia" w:ascii="方正仿宋_GBK" w:hAnsi="方正仿宋_GBK" w:cs="方正仿宋_GBK"/>
          <w:color w:val="000000"/>
          <w:kern w:val="0"/>
          <w:sz w:val="32"/>
          <w:szCs w:val="32"/>
          <w:lang w:val="en-US" w:eastAsia="zh-CN"/>
        </w:rPr>
        <w:t>6</w:t>
      </w:r>
      <w:r>
        <w:rPr>
          <w:rFonts w:hint="eastAsia" w:ascii="方正仿宋_GBK" w:hAnsi="方正仿宋_GBK" w:eastAsia="方正仿宋_GBK" w:cs="方正仿宋_GBK"/>
          <w:color w:val="000000"/>
          <w:kern w:val="0"/>
          <w:sz w:val="32"/>
          <w:szCs w:val="32"/>
        </w:rPr>
        <w:t>日</w:t>
      </w:r>
    </w:p>
    <w:p>
      <w:pPr>
        <w:keepNext w:val="0"/>
        <w:keepLines w:val="0"/>
        <w:pageBreakBefore w:val="0"/>
        <w:kinsoku/>
        <w:wordWrap/>
        <w:overflowPunct/>
        <w:topLinePunct w:val="0"/>
        <w:bidi w:val="0"/>
        <w:snapToGrid w:val="0"/>
        <w:spacing w:line="594" w:lineRule="exact"/>
        <w:jc w:val="both"/>
        <w:textAlignment w:val="auto"/>
        <w:rPr>
          <w:rFonts w:hint="eastAsia" w:ascii="方正仿宋_GBK" w:hAnsi="方正仿宋_GBK" w:eastAsia="方正仿宋_GBK" w:cs="方正仿宋_GBK"/>
          <w:bCs/>
          <w:color w:val="000000"/>
          <w:kern w:val="0"/>
          <w:sz w:val="32"/>
          <w:szCs w:val="32"/>
          <w:lang w:eastAsia="zh-CN"/>
        </w:rPr>
      </w:pPr>
      <w:r>
        <w:rPr>
          <w:rFonts w:hint="eastAsia" w:ascii="方正仿宋_GBK" w:hAnsi="方正仿宋_GBK" w:eastAsia="方正仿宋_GBK" w:cs="方正仿宋_GBK"/>
          <w:bCs/>
          <w:color w:val="000000"/>
          <w:kern w:val="0"/>
          <w:sz w:val="32"/>
          <w:szCs w:val="32"/>
          <w:lang w:eastAsia="zh-CN"/>
        </w:rPr>
        <w:t>（此件公开发布）</w:t>
      </w: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center"/>
        <w:textAlignment w:val="auto"/>
        <w:rPr>
          <w:rFonts w:hint="eastAsia" w:ascii="方正小标宋_GBK" w:hAnsi="方正小标宋_GBK" w:eastAsia="方正小标宋_GBK" w:cs="方正小标宋_GBK"/>
          <w:sz w:val="44"/>
          <w:szCs w:val="44"/>
          <w:lang w:eastAsia="zh-CN"/>
        </w:rPr>
      </w:pPr>
      <w:bookmarkStart w:id="2" w:name="_GoBack"/>
      <w:bookmarkEnd w:id="2"/>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center"/>
        <w:textAlignment w:val="auto"/>
        <w:rPr>
          <w:rFonts w:hint="eastAsia" w:ascii="方正小标宋_GBK" w:hAnsi="方正小标宋_GBK" w:eastAsia="方正小标宋_GBK" w:cs="方正小标宋_GBK"/>
          <w:sz w:val="44"/>
          <w:szCs w:val="44"/>
          <w:lang w:eastAsia="zh-CN"/>
        </w:rPr>
        <w:sectPr>
          <w:headerReference r:id="rId5" w:type="first"/>
          <w:footerReference r:id="rId8" w:type="first"/>
          <w:headerReference r:id="rId3" w:type="default"/>
          <w:footerReference r:id="rId6" w:type="default"/>
          <w:headerReference r:id="rId4" w:type="even"/>
          <w:footerReference r:id="rId7" w:type="even"/>
          <w:pgSz w:w="11905" w:h="16838"/>
          <w:pgMar w:top="1984" w:right="1446" w:bottom="1644" w:left="1446" w:header="850" w:footer="992" w:gutter="0"/>
          <w:pgNumType w:fmt="numberInDash"/>
          <w:cols w:space="720" w:num="1"/>
          <w:titlePg/>
          <w:rtlGutter w:val="0"/>
          <w:docGrid w:type="linesAndChars" w:linePitch="671" w:charSpace="387"/>
        </w:sectPr>
      </w:pP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高新区</w:t>
      </w:r>
      <w:r>
        <w:rPr>
          <w:rFonts w:hint="eastAsia" w:ascii="方正小标宋_GBK" w:hAnsi="方正小标宋_GBK" w:eastAsia="方正小标宋_GBK" w:cs="方正小标宋_GBK"/>
          <w:sz w:val="44"/>
          <w:szCs w:val="44"/>
        </w:rPr>
        <w:t>2023年企业安全标准化创建</w:t>
      </w: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及复评工作实施方案</w:t>
      </w:r>
    </w:p>
    <w:p>
      <w:pPr>
        <w:keepNext w:val="0"/>
        <w:keepLines w:val="0"/>
        <w:pageBreakBefore w:val="0"/>
        <w:kinsoku/>
        <w:wordWrap/>
        <w:overflowPunct/>
        <w:topLinePunct w:val="0"/>
        <w:autoSpaceDN w:val="0"/>
        <w:bidi w:val="0"/>
        <w:snapToGrid w:val="0"/>
        <w:spacing w:line="594" w:lineRule="exact"/>
        <w:ind w:firstLine="642" w:firstLineChars="200"/>
        <w:textAlignment w:val="auto"/>
        <w:rPr>
          <w:rFonts w:hint="eastAsia" w:ascii="方正仿宋_GBK" w:hAnsi="方正仿宋_GBK" w:eastAsia="方正仿宋_GBK" w:cs="方正仿宋_GBK"/>
          <w:color w:val="000000"/>
          <w:kern w:val="0"/>
          <w:sz w:val="32"/>
          <w:szCs w:val="32"/>
        </w:rPr>
      </w:pPr>
    </w:p>
    <w:p>
      <w:pPr>
        <w:keepNext w:val="0"/>
        <w:keepLines w:val="0"/>
        <w:pageBreakBefore w:val="0"/>
        <w:widowControl w:val="0"/>
        <w:kinsoku/>
        <w:wordWrap/>
        <w:overflowPunct/>
        <w:topLinePunct w:val="0"/>
        <w:autoSpaceDE/>
        <w:bidi w:val="0"/>
        <w:adjustRightInd/>
        <w:snapToGrid w:val="0"/>
        <w:spacing w:line="594" w:lineRule="exact"/>
        <w:ind w:firstLine="642"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根据《重庆市安全生产委员会办公室关于印发2023年安全生产重点行业领域工作要点的通知》（渝安办发〔2023〕6号）、《重庆市工贸企业安全生产标准化建设定级办法》（渝应急发〔2023〕2号）的要求，为持续深入开展</w:t>
      </w:r>
      <w:r>
        <w:rPr>
          <w:rFonts w:hint="eastAsia" w:ascii="方正仿宋_GBK" w:hAnsi="方正仿宋_GBK" w:eastAsia="方正仿宋_GBK" w:cs="方正仿宋_GBK"/>
          <w:b w:val="0"/>
          <w:bCs w:val="0"/>
          <w:sz w:val="32"/>
          <w:szCs w:val="32"/>
          <w:lang w:eastAsia="zh-CN"/>
        </w:rPr>
        <w:t>辖区</w:t>
      </w:r>
      <w:r>
        <w:rPr>
          <w:rFonts w:hint="eastAsia" w:ascii="方正仿宋_GBK" w:hAnsi="方正仿宋_GBK" w:eastAsia="方正仿宋_GBK" w:cs="方正仿宋_GBK"/>
          <w:b w:val="0"/>
          <w:bCs w:val="0"/>
          <w:sz w:val="32"/>
          <w:szCs w:val="32"/>
        </w:rPr>
        <w:t>企业安全生产标准化创建工作，</w:t>
      </w:r>
      <w:r>
        <w:rPr>
          <w:rFonts w:hint="eastAsia" w:ascii="方正仿宋_GBK" w:hAnsi="方正仿宋_GBK" w:eastAsia="方正仿宋_GBK" w:cs="方正仿宋_GBK"/>
          <w:b w:val="0"/>
          <w:bCs w:val="0"/>
          <w:color w:val="000000"/>
          <w:kern w:val="0"/>
          <w:sz w:val="32"/>
          <w:szCs w:val="32"/>
        </w:rPr>
        <w:t>提高各生产经营单位本质安全</w:t>
      </w:r>
      <w:r>
        <w:rPr>
          <w:rFonts w:hint="eastAsia" w:ascii="方正仿宋_GBK" w:hAnsi="方正仿宋_GBK" w:eastAsia="方正仿宋_GBK" w:cs="方正仿宋_GBK"/>
          <w:b w:val="0"/>
          <w:bCs w:val="0"/>
          <w:color w:val="000000"/>
          <w:kern w:val="0"/>
          <w:sz w:val="32"/>
          <w:szCs w:val="32"/>
          <w:lang w:eastAsia="zh-CN"/>
        </w:rPr>
        <w:t>管理</w:t>
      </w:r>
      <w:r>
        <w:rPr>
          <w:rFonts w:hint="eastAsia" w:ascii="方正仿宋_GBK" w:hAnsi="方正仿宋_GBK" w:eastAsia="方正仿宋_GBK" w:cs="方正仿宋_GBK"/>
          <w:b w:val="0"/>
          <w:bCs w:val="0"/>
          <w:color w:val="000000"/>
          <w:kern w:val="0"/>
          <w:sz w:val="32"/>
          <w:szCs w:val="32"/>
        </w:rPr>
        <w:t>水平，</w:t>
      </w:r>
      <w:r>
        <w:rPr>
          <w:rFonts w:hint="eastAsia" w:ascii="方正仿宋_GBK" w:hAnsi="方正仿宋_GBK" w:eastAsia="方正仿宋_GBK" w:cs="方正仿宋_GBK"/>
          <w:b w:val="0"/>
          <w:bCs w:val="0"/>
          <w:sz w:val="32"/>
          <w:szCs w:val="32"/>
        </w:rPr>
        <w:t>按照《区安委办关于持续推进永川区工贸行业安全标准化创建工作的通知》（永川安办发〔2023〕9号）的要求，结合</w:t>
      </w:r>
      <w:r>
        <w:rPr>
          <w:rFonts w:hint="eastAsia" w:ascii="方正仿宋_GBK" w:hAnsi="方正仿宋_GBK" w:eastAsia="方正仿宋_GBK" w:cs="方正仿宋_GBK"/>
          <w:b w:val="0"/>
          <w:bCs w:val="0"/>
          <w:sz w:val="32"/>
          <w:szCs w:val="32"/>
          <w:lang w:eastAsia="zh-CN"/>
        </w:rPr>
        <w:t>辖区企业标准化现状</w:t>
      </w:r>
      <w:r>
        <w:rPr>
          <w:rFonts w:hint="eastAsia" w:ascii="方正仿宋_GBK" w:hAnsi="方正仿宋_GBK" w:eastAsia="方正仿宋_GBK" w:cs="方正仿宋_GBK"/>
          <w:b w:val="0"/>
          <w:bCs w:val="0"/>
          <w:sz w:val="32"/>
          <w:szCs w:val="32"/>
        </w:rPr>
        <w:t>实际，</w:t>
      </w:r>
      <w:r>
        <w:rPr>
          <w:rFonts w:hint="eastAsia" w:ascii="方正仿宋_GBK" w:hAnsi="方正仿宋_GBK" w:eastAsia="方正仿宋_GBK" w:cs="方正仿宋_GBK"/>
          <w:b w:val="0"/>
          <w:bCs w:val="0"/>
          <w:sz w:val="32"/>
          <w:szCs w:val="32"/>
          <w:lang w:eastAsia="zh-CN"/>
        </w:rPr>
        <w:t>特</w:t>
      </w:r>
      <w:r>
        <w:rPr>
          <w:rFonts w:hint="eastAsia" w:ascii="方正仿宋_GBK" w:hAnsi="方正仿宋_GBK" w:eastAsia="方正仿宋_GBK" w:cs="方正仿宋_GBK"/>
          <w:b w:val="0"/>
          <w:bCs w:val="0"/>
          <w:sz w:val="32"/>
          <w:szCs w:val="32"/>
        </w:rPr>
        <w:t>制定本方案。</w:t>
      </w:r>
    </w:p>
    <w:p>
      <w:pPr>
        <w:keepNext w:val="0"/>
        <w:keepLines w:val="0"/>
        <w:pageBreakBefore w:val="0"/>
        <w:widowControl w:val="0"/>
        <w:kinsoku/>
        <w:wordWrap/>
        <w:overflowPunct/>
        <w:topLinePunct w:val="0"/>
        <w:autoSpaceDE/>
        <w:autoSpaceDN w:val="0"/>
        <w:bidi w:val="0"/>
        <w:adjustRightInd/>
        <w:snapToGrid w:val="0"/>
        <w:spacing w:line="594" w:lineRule="exact"/>
        <w:ind w:firstLine="642" w:firstLineChars="200"/>
        <w:textAlignment w:val="auto"/>
        <w:rPr>
          <w:rFonts w:hint="eastAsia"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一、指导思想</w:t>
      </w:r>
    </w:p>
    <w:p>
      <w:pPr>
        <w:keepNext w:val="0"/>
        <w:keepLines w:val="0"/>
        <w:pageBreakBefore w:val="0"/>
        <w:widowControl w:val="0"/>
        <w:kinsoku/>
        <w:wordWrap/>
        <w:overflowPunct/>
        <w:topLinePunct w:val="0"/>
        <w:autoSpaceDE/>
        <w:autoSpaceDN w:val="0"/>
        <w:bidi w:val="0"/>
        <w:adjustRightInd/>
        <w:snapToGrid w:val="0"/>
        <w:spacing w:line="594" w:lineRule="exact"/>
        <w:ind w:firstLine="642" w:firstLineChars="200"/>
        <w:textAlignment w:val="auto"/>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lang w:eastAsia="zh-CN"/>
        </w:rPr>
        <w:t>为</w:t>
      </w:r>
      <w:r>
        <w:rPr>
          <w:rFonts w:hint="eastAsia" w:ascii="方正仿宋_GBK" w:hAnsi="方正仿宋_GBK" w:eastAsia="方正仿宋_GBK" w:cs="方正仿宋_GBK"/>
          <w:b w:val="0"/>
          <w:bCs w:val="0"/>
          <w:color w:val="000000"/>
          <w:kern w:val="0"/>
          <w:sz w:val="32"/>
          <w:szCs w:val="32"/>
        </w:rPr>
        <w:t>贯彻落实习近平总书记关于安全生产的重要论述</w:t>
      </w:r>
      <w:r>
        <w:rPr>
          <w:rFonts w:hint="eastAsia" w:ascii="方正仿宋_GBK" w:hAnsi="方正仿宋_GBK" w:eastAsia="方正仿宋_GBK" w:cs="方正仿宋_GBK"/>
          <w:b w:val="0"/>
          <w:bCs w:val="0"/>
          <w:color w:val="000000"/>
          <w:kern w:val="0"/>
          <w:sz w:val="32"/>
          <w:szCs w:val="32"/>
          <w:lang w:eastAsia="zh-CN"/>
        </w:rPr>
        <w:t>指示精神</w:t>
      </w:r>
      <w:r>
        <w:rPr>
          <w:rFonts w:hint="eastAsia" w:ascii="方正仿宋_GBK" w:hAnsi="方正仿宋_GBK" w:eastAsia="方正仿宋_GBK" w:cs="方正仿宋_GBK"/>
          <w:b w:val="0"/>
          <w:bCs w:val="0"/>
          <w:color w:val="000000"/>
          <w:kern w:val="0"/>
          <w:sz w:val="32"/>
          <w:szCs w:val="32"/>
        </w:rPr>
        <w:t>，</w:t>
      </w:r>
      <w:r>
        <w:rPr>
          <w:rFonts w:hint="eastAsia" w:ascii="方正仿宋_GBK" w:hAnsi="方正仿宋_GBK" w:eastAsia="方正仿宋_GBK" w:cs="方正仿宋_GBK"/>
          <w:b w:val="0"/>
          <w:bCs w:val="0"/>
          <w:color w:val="000000"/>
          <w:kern w:val="0"/>
          <w:sz w:val="32"/>
          <w:szCs w:val="32"/>
          <w:lang w:eastAsia="zh-CN"/>
        </w:rPr>
        <w:t>强化</w:t>
      </w:r>
      <w:r>
        <w:rPr>
          <w:rFonts w:hint="eastAsia" w:ascii="方正仿宋_GBK" w:hAnsi="方正仿宋_GBK" w:eastAsia="方正仿宋_GBK" w:cs="方正仿宋_GBK"/>
          <w:b w:val="0"/>
          <w:bCs w:val="0"/>
          <w:color w:val="000000"/>
          <w:kern w:val="0"/>
          <w:sz w:val="32"/>
          <w:szCs w:val="32"/>
        </w:rPr>
        <w:t>企业落实安全生产主体责任，</w:t>
      </w:r>
      <w:r>
        <w:rPr>
          <w:rFonts w:hint="eastAsia" w:ascii="方正仿宋_GBK" w:hAnsi="方正仿宋_GBK" w:eastAsia="方正仿宋_GBK" w:cs="方正仿宋_GBK"/>
          <w:b w:val="0"/>
          <w:bCs w:val="0"/>
          <w:color w:val="000000"/>
          <w:kern w:val="0"/>
          <w:sz w:val="32"/>
          <w:szCs w:val="32"/>
          <w:lang w:eastAsia="zh-CN"/>
        </w:rPr>
        <w:t>以</w:t>
      </w:r>
      <w:r>
        <w:rPr>
          <w:rFonts w:hint="eastAsia" w:ascii="方正仿宋_GBK" w:hAnsi="方正仿宋_GBK" w:eastAsia="方正仿宋_GBK" w:cs="方正仿宋_GBK"/>
          <w:b w:val="0"/>
          <w:bCs w:val="0"/>
          <w:color w:val="000000"/>
          <w:kern w:val="0"/>
          <w:sz w:val="32"/>
          <w:szCs w:val="32"/>
        </w:rPr>
        <w:t>《安全生产法》、《重庆市安全生产条例》</w:t>
      </w:r>
      <w:r>
        <w:rPr>
          <w:rFonts w:hint="eastAsia" w:ascii="方正仿宋_GBK" w:hAnsi="方正仿宋_GBK" w:eastAsia="方正仿宋_GBK" w:cs="方正仿宋_GBK"/>
          <w:b w:val="0"/>
          <w:bCs w:val="0"/>
          <w:color w:val="000000"/>
          <w:kern w:val="0"/>
          <w:sz w:val="32"/>
          <w:szCs w:val="32"/>
          <w:lang w:eastAsia="zh-CN"/>
        </w:rPr>
        <w:t>、</w:t>
      </w:r>
      <w:r>
        <w:rPr>
          <w:rFonts w:hint="eastAsia" w:ascii="方正仿宋_GBK" w:hAnsi="方正仿宋_GBK" w:eastAsia="方正仿宋_GBK" w:cs="方正仿宋_GBK"/>
          <w:b w:val="0"/>
          <w:bCs w:val="0"/>
          <w:sz w:val="32"/>
          <w:szCs w:val="32"/>
        </w:rPr>
        <w:t>《企业安全生产标准化基本规范》（AQ/T9006-2010）</w:t>
      </w:r>
      <w:r>
        <w:rPr>
          <w:rFonts w:hint="eastAsia" w:ascii="方正仿宋_GBK" w:hAnsi="方正仿宋_GBK" w:eastAsia="方正仿宋_GBK" w:cs="方正仿宋_GBK"/>
          <w:b w:val="0"/>
          <w:bCs w:val="0"/>
          <w:color w:val="000000"/>
          <w:kern w:val="0"/>
          <w:sz w:val="32"/>
          <w:szCs w:val="32"/>
        </w:rPr>
        <w:t>及相关行业标准和规范为主要依据，全面推进安全生产标准化建设工作</w:t>
      </w:r>
      <w:r>
        <w:rPr>
          <w:rFonts w:hint="eastAsia" w:ascii="方正仿宋_GBK" w:hAnsi="方正仿宋_GBK" w:eastAsia="方正仿宋_GBK" w:cs="方正仿宋_GBK"/>
          <w:b w:val="0"/>
          <w:bCs w:val="0"/>
          <w:sz w:val="32"/>
          <w:szCs w:val="32"/>
        </w:rPr>
        <w:t>，促进</w:t>
      </w:r>
      <w:r>
        <w:rPr>
          <w:rFonts w:hint="eastAsia" w:ascii="方正仿宋_GBK" w:hAnsi="方正仿宋_GBK" w:eastAsia="方正仿宋_GBK" w:cs="方正仿宋_GBK"/>
          <w:b w:val="0"/>
          <w:bCs w:val="0"/>
          <w:sz w:val="32"/>
          <w:szCs w:val="32"/>
          <w:lang w:eastAsia="zh-CN"/>
        </w:rPr>
        <w:t>高新区辖区企业</w:t>
      </w:r>
      <w:r>
        <w:rPr>
          <w:rFonts w:hint="eastAsia" w:ascii="方正仿宋_GBK" w:hAnsi="方正仿宋_GBK" w:eastAsia="方正仿宋_GBK" w:cs="方正仿宋_GBK"/>
          <w:b w:val="0"/>
          <w:bCs w:val="0"/>
          <w:color w:val="000000"/>
          <w:kern w:val="0"/>
          <w:sz w:val="32"/>
          <w:szCs w:val="32"/>
        </w:rPr>
        <w:t>安全生产形势持续稳定向好。</w:t>
      </w:r>
    </w:p>
    <w:p>
      <w:pPr>
        <w:keepNext w:val="0"/>
        <w:keepLines w:val="0"/>
        <w:pageBreakBefore w:val="0"/>
        <w:widowControl w:val="0"/>
        <w:kinsoku/>
        <w:wordWrap/>
        <w:overflowPunct/>
        <w:topLinePunct w:val="0"/>
        <w:autoSpaceDE/>
        <w:autoSpaceDN w:val="0"/>
        <w:bidi w:val="0"/>
        <w:adjustRightInd/>
        <w:snapToGrid w:val="0"/>
        <w:spacing w:line="594" w:lineRule="exact"/>
        <w:ind w:firstLine="642" w:firstLineChars="200"/>
        <w:textAlignment w:val="auto"/>
        <w:rPr>
          <w:rFonts w:hint="eastAsia"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二、实施范围和分类标准</w:t>
      </w:r>
    </w:p>
    <w:p>
      <w:pPr>
        <w:keepNext w:val="0"/>
        <w:keepLines w:val="0"/>
        <w:pageBreakBefore w:val="0"/>
        <w:widowControl w:val="0"/>
        <w:kinsoku/>
        <w:wordWrap/>
        <w:overflowPunct/>
        <w:topLinePunct w:val="0"/>
        <w:autoSpaceDE/>
        <w:autoSpaceDN w:val="0"/>
        <w:bidi w:val="0"/>
        <w:adjustRightInd/>
        <w:snapToGrid w:val="0"/>
        <w:spacing w:line="594" w:lineRule="exact"/>
        <w:ind w:firstLine="642" w:firstLineChars="200"/>
        <w:textAlignment w:val="auto"/>
        <w:rPr>
          <w:rFonts w:hint="eastAsia" w:ascii="方正仿宋_GBK" w:hAnsi="方正仿宋_GBK" w:eastAsia="方正仿宋_GBK" w:cs="方正仿宋_GBK"/>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rPr>
        <w:t>（一）实施范围</w:t>
      </w:r>
    </w:p>
    <w:p>
      <w:pPr>
        <w:keepNext w:val="0"/>
        <w:keepLines w:val="0"/>
        <w:pageBreakBefore w:val="0"/>
        <w:widowControl w:val="0"/>
        <w:kinsoku/>
        <w:wordWrap/>
        <w:overflowPunct/>
        <w:topLinePunct w:val="0"/>
        <w:autoSpaceDE/>
        <w:autoSpaceDN w:val="0"/>
        <w:bidi w:val="0"/>
        <w:adjustRightInd/>
        <w:snapToGrid w:val="0"/>
        <w:spacing w:line="594" w:lineRule="exact"/>
        <w:ind w:firstLine="642" w:firstLineChars="200"/>
        <w:textAlignment w:val="auto"/>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lang w:eastAsia="zh-CN"/>
        </w:rPr>
        <w:t>高新区辖区</w:t>
      </w:r>
      <w:r>
        <w:rPr>
          <w:rFonts w:hint="eastAsia" w:ascii="方正仿宋_GBK" w:hAnsi="方正仿宋_GBK" w:eastAsia="方正仿宋_GBK" w:cs="方正仿宋_GBK"/>
          <w:b w:val="0"/>
          <w:bCs w:val="0"/>
          <w:color w:val="000000"/>
          <w:kern w:val="0"/>
          <w:sz w:val="32"/>
          <w:szCs w:val="32"/>
        </w:rPr>
        <w:t>所有生产经营单位。</w:t>
      </w:r>
    </w:p>
    <w:p>
      <w:pPr>
        <w:keepNext w:val="0"/>
        <w:keepLines w:val="0"/>
        <w:pageBreakBefore w:val="0"/>
        <w:widowControl w:val="0"/>
        <w:kinsoku/>
        <w:wordWrap/>
        <w:overflowPunct/>
        <w:topLinePunct w:val="0"/>
        <w:autoSpaceDE/>
        <w:autoSpaceDN w:val="0"/>
        <w:bidi w:val="0"/>
        <w:adjustRightInd/>
        <w:snapToGrid w:val="0"/>
        <w:spacing w:line="594" w:lineRule="exact"/>
        <w:ind w:firstLine="642" w:firstLineChars="200"/>
        <w:textAlignment w:val="auto"/>
        <w:rPr>
          <w:rFonts w:hint="eastAsia" w:ascii="方正楷体_GBK" w:hAnsi="方正楷体_GBK" w:eastAsia="方正楷体_GBK" w:cs="方正楷体_GBK"/>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rPr>
        <w:t>（二）分类标准</w:t>
      </w:r>
    </w:p>
    <w:p>
      <w:pPr>
        <w:keepNext w:val="0"/>
        <w:keepLines w:val="0"/>
        <w:pageBreakBefore w:val="0"/>
        <w:widowControl w:val="0"/>
        <w:kinsoku/>
        <w:wordWrap/>
        <w:overflowPunct/>
        <w:topLinePunct w:val="0"/>
        <w:autoSpaceDE/>
        <w:autoSpaceDN w:val="0"/>
        <w:bidi w:val="0"/>
        <w:adjustRightInd/>
        <w:snapToGrid w:val="0"/>
        <w:spacing w:line="594" w:lineRule="exact"/>
        <w:ind w:firstLine="642" w:firstLineChars="200"/>
        <w:textAlignment w:val="auto"/>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本方案主要将达标创建企业分为二类：</w:t>
      </w:r>
    </w:p>
    <w:p>
      <w:pPr>
        <w:keepNext w:val="0"/>
        <w:keepLines w:val="0"/>
        <w:pageBreakBefore w:val="0"/>
        <w:widowControl w:val="0"/>
        <w:kinsoku/>
        <w:wordWrap/>
        <w:overflowPunct/>
        <w:topLinePunct w:val="0"/>
        <w:autoSpaceDE/>
        <w:autoSpaceDN w:val="0"/>
        <w:bidi w:val="0"/>
        <w:adjustRightInd/>
        <w:snapToGrid w:val="0"/>
        <w:spacing w:line="594" w:lineRule="exact"/>
        <w:ind w:firstLine="642" w:firstLineChars="200"/>
        <w:textAlignment w:val="auto"/>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1.第一类达标企业：“四涉一有限一使用”和规上工业企业安全标准化创建必须实现全覆盖。</w:t>
      </w:r>
    </w:p>
    <w:p>
      <w:pPr>
        <w:keepNext w:val="0"/>
        <w:keepLines w:val="0"/>
        <w:pageBreakBefore w:val="0"/>
        <w:widowControl w:val="0"/>
        <w:kinsoku/>
        <w:wordWrap/>
        <w:overflowPunct/>
        <w:topLinePunct w:val="0"/>
        <w:autoSpaceDE/>
        <w:autoSpaceDN w:val="0"/>
        <w:bidi w:val="0"/>
        <w:adjustRightInd/>
        <w:snapToGrid w:val="0"/>
        <w:spacing w:line="594" w:lineRule="exact"/>
        <w:ind w:firstLine="642" w:firstLineChars="200"/>
        <w:textAlignment w:val="auto"/>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2.第二类达标企业：除第一类达标企业以外的其他企业，鼓励其实行标准化创建；微型企业和个体工商户，原则上实行岗位达标创建。</w:t>
      </w:r>
    </w:p>
    <w:p>
      <w:pPr>
        <w:keepNext w:val="0"/>
        <w:keepLines w:val="0"/>
        <w:pageBreakBefore w:val="0"/>
        <w:widowControl w:val="0"/>
        <w:kinsoku/>
        <w:wordWrap/>
        <w:overflowPunct/>
        <w:topLinePunct w:val="0"/>
        <w:autoSpaceDE/>
        <w:autoSpaceDN w:val="0"/>
        <w:bidi w:val="0"/>
        <w:adjustRightInd/>
        <w:snapToGrid w:val="0"/>
        <w:spacing w:line="594" w:lineRule="exact"/>
        <w:ind w:firstLine="642" w:firstLineChars="200"/>
        <w:textAlignment w:val="auto"/>
        <w:rPr>
          <w:rFonts w:hint="eastAsia"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三、实施步骤</w:t>
      </w:r>
    </w:p>
    <w:p>
      <w:pPr>
        <w:keepNext w:val="0"/>
        <w:keepLines w:val="0"/>
        <w:pageBreakBefore w:val="0"/>
        <w:widowControl w:val="0"/>
        <w:kinsoku/>
        <w:wordWrap/>
        <w:overflowPunct/>
        <w:topLinePunct w:val="0"/>
        <w:autoSpaceDE/>
        <w:autoSpaceDN w:val="0"/>
        <w:bidi w:val="0"/>
        <w:adjustRightInd/>
        <w:snapToGrid w:val="0"/>
        <w:spacing w:line="594" w:lineRule="exact"/>
        <w:ind w:firstLine="642" w:firstLineChars="200"/>
        <w:textAlignment w:val="auto"/>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对标达标企业：在专家指导、机构咨询服务的帮助下完成自身安全管理全面标准规范化，向区应急管理局提交评审申请书并通过达标验收后核准通过安全标准化创建，并发放安标证书；</w:t>
      </w:r>
    </w:p>
    <w:p>
      <w:pPr>
        <w:keepNext w:val="0"/>
        <w:keepLines w:val="0"/>
        <w:pageBreakBefore w:val="0"/>
        <w:widowControl w:val="0"/>
        <w:kinsoku/>
        <w:wordWrap/>
        <w:overflowPunct/>
        <w:topLinePunct w:val="0"/>
        <w:autoSpaceDE/>
        <w:autoSpaceDN w:val="0"/>
        <w:bidi w:val="0"/>
        <w:adjustRightInd/>
        <w:snapToGrid w:val="0"/>
        <w:spacing w:line="594" w:lineRule="exact"/>
        <w:ind w:firstLine="642" w:firstLineChars="200"/>
        <w:textAlignment w:val="auto"/>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岗位达标企业：以企业自创自评为主，专家指导、结对创建、机构咨询服务为辅，对照标准完善自身安全管理，通过验收并在市、区应急管理局备案。</w:t>
      </w:r>
    </w:p>
    <w:p>
      <w:pPr>
        <w:keepNext w:val="0"/>
        <w:keepLines w:val="0"/>
        <w:pageBreakBefore w:val="0"/>
        <w:widowControl w:val="0"/>
        <w:kinsoku/>
        <w:wordWrap/>
        <w:overflowPunct/>
        <w:topLinePunct w:val="0"/>
        <w:autoSpaceDE/>
        <w:autoSpaceDN w:val="0"/>
        <w:bidi w:val="0"/>
        <w:adjustRightInd/>
        <w:snapToGrid w:val="0"/>
        <w:spacing w:line="594" w:lineRule="exact"/>
        <w:ind w:firstLine="642" w:firstLineChars="200"/>
        <w:textAlignment w:val="auto"/>
        <w:rPr>
          <w:rFonts w:hint="eastAsia" w:ascii="方正仿宋_GBK" w:hAnsi="方正仿宋_GBK" w:eastAsia="方正仿宋_GBK" w:cs="方正仿宋_GBK"/>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rPr>
        <w:t>（一）准备阶段（202</w:t>
      </w:r>
      <w:r>
        <w:rPr>
          <w:rFonts w:hint="eastAsia" w:ascii="方正楷体_GBK" w:hAnsi="方正楷体_GBK" w:eastAsia="方正楷体_GBK" w:cs="方正楷体_GBK"/>
          <w:b w:val="0"/>
          <w:bCs w:val="0"/>
          <w:color w:val="000000"/>
          <w:kern w:val="0"/>
          <w:sz w:val="32"/>
          <w:szCs w:val="32"/>
          <w:lang w:val="en-US" w:eastAsia="zh-CN"/>
        </w:rPr>
        <w:t>3</w:t>
      </w:r>
      <w:r>
        <w:rPr>
          <w:rFonts w:hint="eastAsia" w:ascii="方正楷体_GBK" w:hAnsi="方正楷体_GBK" w:eastAsia="方正楷体_GBK" w:cs="方正楷体_GBK"/>
          <w:b w:val="0"/>
          <w:bCs w:val="0"/>
          <w:color w:val="000000"/>
          <w:kern w:val="0"/>
          <w:sz w:val="32"/>
          <w:szCs w:val="32"/>
        </w:rPr>
        <w:t>年1月-</w:t>
      </w:r>
      <w:r>
        <w:rPr>
          <w:rFonts w:hint="eastAsia" w:ascii="方正楷体_GBK" w:hAnsi="方正楷体_GBK" w:eastAsia="方正楷体_GBK" w:cs="方正楷体_GBK"/>
          <w:b w:val="0"/>
          <w:bCs w:val="0"/>
          <w:color w:val="000000"/>
          <w:kern w:val="0"/>
          <w:sz w:val="32"/>
          <w:szCs w:val="32"/>
          <w:lang w:val="en-US" w:eastAsia="zh-CN"/>
        </w:rPr>
        <w:t>5</w:t>
      </w:r>
      <w:r>
        <w:rPr>
          <w:rFonts w:hint="eastAsia" w:ascii="方正楷体_GBK" w:hAnsi="方正楷体_GBK" w:eastAsia="方正楷体_GBK" w:cs="方正楷体_GBK"/>
          <w:b w:val="0"/>
          <w:bCs w:val="0"/>
          <w:color w:val="000000"/>
          <w:kern w:val="0"/>
          <w:sz w:val="32"/>
          <w:szCs w:val="32"/>
        </w:rPr>
        <w:t>月）。</w:t>
      </w:r>
      <w:r>
        <w:rPr>
          <w:rFonts w:hint="eastAsia" w:ascii="方正仿宋_GBK" w:hAnsi="方正仿宋_GBK" w:eastAsia="方正仿宋_GBK" w:cs="方正仿宋_GBK"/>
          <w:b w:val="0"/>
          <w:bCs w:val="0"/>
          <w:color w:val="000000"/>
          <w:kern w:val="0"/>
          <w:sz w:val="32"/>
          <w:szCs w:val="32"/>
        </w:rPr>
        <w:t>企业对照安全标准化基本要求，建立健全规章制度，整改事故隐患，进行达标自评，需借助第三方专业技术服务的要在一季度结束前提前联系专家，预留充足时间整改问题隐患。</w:t>
      </w:r>
    </w:p>
    <w:p>
      <w:pPr>
        <w:keepNext w:val="0"/>
        <w:keepLines w:val="0"/>
        <w:pageBreakBefore w:val="0"/>
        <w:widowControl w:val="0"/>
        <w:kinsoku/>
        <w:wordWrap/>
        <w:overflowPunct/>
        <w:topLinePunct w:val="0"/>
        <w:autoSpaceDE/>
        <w:autoSpaceDN w:val="0"/>
        <w:bidi w:val="0"/>
        <w:adjustRightInd/>
        <w:snapToGrid w:val="0"/>
        <w:spacing w:line="594" w:lineRule="exact"/>
        <w:ind w:firstLine="642" w:firstLineChars="200"/>
        <w:textAlignment w:val="auto"/>
        <w:rPr>
          <w:rFonts w:hint="eastAsia" w:ascii="方正仿宋_GBK" w:hAnsi="方正仿宋_GBK" w:eastAsia="方正仿宋_GBK" w:cs="方正仿宋_GBK"/>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rPr>
        <w:t>（二）申报考核阶段（202</w:t>
      </w:r>
      <w:r>
        <w:rPr>
          <w:rFonts w:hint="eastAsia" w:ascii="方正楷体_GBK" w:hAnsi="方正楷体_GBK" w:eastAsia="方正楷体_GBK" w:cs="方正楷体_GBK"/>
          <w:b w:val="0"/>
          <w:bCs w:val="0"/>
          <w:color w:val="000000"/>
          <w:kern w:val="0"/>
          <w:sz w:val="32"/>
          <w:szCs w:val="32"/>
          <w:lang w:val="en-US" w:eastAsia="zh-CN"/>
        </w:rPr>
        <w:t>3</w:t>
      </w:r>
      <w:r>
        <w:rPr>
          <w:rFonts w:hint="eastAsia" w:ascii="方正楷体_GBK" w:hAnsi="方正楷体_GBK" w:eastAsia="方正楷体_GBK" w:cs="方正楷体_GBK"/>
          <w:b w:val="0"/>
          <w:bCs w:val="0"/>
          <w:color w:val="000000"/>
          <w:kern w:val="0"/>
          <w:sz w:val="32"/>
          <w:szCs w:val="32"/>
        </w:rPr>
        <w:t>年</w:t>
      </w:r>
      <w:r>
        <w:rPr>
          <w:rFonts w:hint="eastAsia" w:ascii="方正楷体_GBK" w:hAnsi="方正楷体_GBK" w:eastAsia="方正楷体_GBK" w:cs="方正楷体_GBK"/>
          <w:b w:val="0"/>
          <w:bCs w:val="0"/>
          <w:color w:val="000000"/>
          <w:kern w:val="0"/>
          <w:sz w:val="32"/>
          <w:szCs w:val="32"/>
          <w:lang w:val="en-US" w:eastAsia="zh-CN"/>
        </w:rPr>
        <w:t>6</w:t>
      </w:r>
      <w:r>
        <w:rPr>
          <w:rFonts w:hint="eastAsia" w:ascii="方正楷体_GBK" w:hAnsi="方正楷体_GBK" w:eastAsia="方正楷体_GBK" w:cs="方正楷体_GBK"/>
          <w:b w:val="0"/>
          <w:bCs w:val="0"/>
          <w:color w:val="000000"/>
          <w:kern w:val="0"/>
          <w:sz w:val="32"/>
          <w:szCs w:val="32"/>
        </w:rPr>
        <w:t>月）。</w:t>
      </w:r>
      <w:r>
        <w:rPr>
          <w:rFonts w:hint="eastAsia" w:ascii="方正仿宋_GBK" w:hAnsi="方正仿宋_GBK" w:eastAsia="方正仿宋_GBK" w:cs="方正仿宋_GBK"/>
          <w:b w:val="0"/>
          <w:bCs w:val="0"/>
          <w:color w:val="000000"/>
          <w:kern w:val="0"/>
          <w:sz w:val="32"/>
          <w:szCs w:val="32"/>
        </w:rPr>
        <w:t>企业通过首次咨询、问题整改和达标评估后，按程序向区应急局提出书面评审申请。</w:t>
      </w:r>
    </w:p>
    <w:p>
      <w:pPr>
        <w:keepNext w:val="0"/>
        <w:keepLines w:val="0"/>
        <w:pageBreakBefore w:val="0"/>
        <w:widowControl w:val="0"/>
        <w:kinsoku/>
        <w:wordWrap/>
        <w:overflowPunct/>
        <w:topLinePunct w:val="0"/>
        <w:autoSpaceDE/>
        <w:autoSpaceDN w:val="0"/>
        <w:bidi w:val="0"/>
        <w:adjustRightInd/>
        <w:snapToGrid w:val="0"/>
        <w:spacing w:line="594" w:lineRule="exact"/>
        <w:ind w:firstLine="642" w:firstLineChars="200"/>
        <w:textAlignment w:val="auto"/>
        <w:rPr>
          <w:rFonts w:hint="eastAsia" w:ascii="方正仿宋_GBK" w:hAnsi="方正仿宋_GBK" w:eastAsia="方正仿宋_GBK" w:cs="方正仿宋_GBK"/>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rPr>
        <w:t>（三）验收阶段（202</w:t>
      </w:r>
      <w:r>
        <w:rPr>
          <w:rFonts w:hint="eastAsia" w:ascii="方正楷体_GBK" w:hAnsi="方正楷体_GBK" w:eastAsia="方正楷体_GBK" w:cs="方正楷体_GBK"/>
          <w:b w:val="0"/>
          <w:bCs w:val="0"/>
          <w:color w:val="000000"/>
          <w:kern w:val="0"/>
          <w:sz w:val="32"/>
          <w:szCs w:val="32"/>
          <w:lang w:val="en-US" w:eastAsia="zh-CN"/>
        </w:rPr>
        <w:t>3</w:t>
      </w:r>
      <w:r>
        <w:rPr>
          <w:rFonts w:hint="eastAsia" w:ascii="方正楷体_GBK" w:hAnsi="方正楷体_GBK" w:eastAsia="方正楷体_GBK" w:cs="方正楷体_GBK"/>
          <w:b w:val="0"/>
          <w:bCs w:val="0"/>
          <w:color w:val="000000"/>
          <w:kern w:val="0"/>
          <w:sz w:val="32"/>
          <w:szCs w:val="32"/>
        </w:rPr>
        <w:t>年</w:t>
      </w:r>
      <w:r>
        <w:rPr>
          <w:rFonts w:hint="eastAsia" w:ascii="方正楷体_GBK" w:hAnsi="方正楷体_GBK" w:eastAsia="方正楷体_GBK" w:cs="方正楷体_GBK"/>
          <w:b w:val="0"/>
          <w:bCs w:val="0"/>
          <w:color w:val="000000"/>
          <w:kern w:val="0"/>
          <w:sz w:val="32"/>
          <w:szCs w:val="32"/>
          <w:lang w:val="en-US" w:eastAsia="zh-CN"/>
        </w:rPr>
        <w:t>7</w:t>
      </w:r>
      <w:r>
        <w:rPr>
          <w:rFonts w:hint="eastAsia" w:ascii="方正楷体_GBK" w:hAnsi="方正楷体_GBK" w:eastAsia="方正楷体_GBK" w:cs="方正楷体_GBK"/>
          <w:b w:val="0"/>
          <w:bCs w:val="0"/>
          <w:color w:val="000000"/>
          <w:kern w:val="0"/>
          <w:sz w:val="32"/>
          <w:szCs w:val="32"/>
        </w:rPr>
        <w:t>月-12月）。</w:t>
      </w:r>
      <w:r>
        <w:rPr>
          <w:rFonts w:hint="eastAsia" w:ascii="方正仿宋_GBK" w:hAnsi="方正仿宋_GBK" w:eastAsia="方正仿宋_GBK" w:cs="方正仿宋_GBK"/>
          <w:b w:val="0"/>
          <w:bCs w:val="0"/>
          <w:color w:val="000000"/>
          <w:kern w:val="0"/>
          <w:sz w:val="32"/>
          <w:szCs w:val="32"/>
        </w:rPr>
        <w:t>市、区应急管理局将组织专家进行安全标准化进行考评验收。</w:t>
      </w:r>
    </w:p>
    <w:p>
      <w:pPr>
        <w:keepNext w:val="0"/>
        <w:keepLines w:val="0"/>
        <w:pageBreakBefore w:val="0"/>
        <w:widowControl w:val="0"/>
        <w:kinsoku/>
        <w:wordWrap/>
        <w:overflowPunct/>
        <w:topLinePunct w:val="0"/>
        <w:autoSpaceDE/>
        <w:autoSpaceDN w:val="0"/>
        <w:bidi w:val="0"/>
        <w:adjustRightInd/>
        <w:snapToGrid w:val="0"/>
        <w:spacing w:line="594" w:lineRule="exact"/>
        <w:ind w:firstLine="642" w:firstLineChars="200"/>
        <w:textAlignment w:val="auto"/>
        <w:rPr>
          <w:rFonts w:hint="eastAsia"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四、工作要求</w:t>
      </w:r>
    </w:p>
    <w:p>
      <w:pPr>
        <w:keepNext w:val="0"/>
        <w:keepLines w:val="0"/>
        <w:pageBreakBefore w:val="0"/>
        <w:widowControl w:val="0"/>
        <w:kinsoku/>
        <w:wordWrap/>
        <w:overflowPunct/>
        <w:topLinePunct w:val="0"/>
        <w:autoSpaceDE/>
        <w:autoSpaceDN w:val="0"/>
        <w:bidi w:val="0"/>
        <w:adjustRightInd/>
        <w:snapToGrid w:val="0"/>
        <w:spacing w:line="594" w:lineRule="exact"/>
        <w:ind w:firstLine="642" w:firstLineChars="200"/>
        <w:textAlignment w:val="auto"/>
        <w:rPr>
          <w:rFonts w:hint="eastAsia" w:ascii="方正仿宋_GBK" w:hAnsi="方正仿宋_GBK" w:eastAsia="方正仿宋_GBK" w:cs="方正仿宋_GBK"/>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rPr>
        <w:t>（一）提高思想认识。</w:t>
      </w:r>
      <w:r>
        <w:rPr>
          <w:rFonts w:hint="eastAsia" w:ascii="方正仿宋_GBK" w:hAnsi="方正仿宋_GBK" w:eastAsia="方正仿宋_GBK" w:cs="方正仿宋_GBK"/>
          <w:b w:val="0"/>
          <w:bCs w:val="0"/>
          <w:color w:val="000000"/>
          <w:kern w:val="0"/>
          <w:sz w:val="32"/>
          <w:szCs w:val="32"/>
        </w:rPr>
        <w:t>各企业要充分认识开展安全标准化工作的重要性，将安全标准化纳入企业安全管理的重要落实措施。对照安全标准化管理要求，制订详细工作计划。</w:t>
      </w:r>
    </w:p>
    <w:p>
      <w:pPr>
        <w:keepNext w:val="0"/>
        <w:keepLines w:val="0"/>
        <w:pageBreakBefore w:val="0"/>
        <w:widowControl w:val="0"/>
        <w:kinsoku/>
        <w:wordWrap/>
        <w:overflowPunct/>
        <w:topLinePunct w:val="0"/>
        <w:autoSpaceDE/>
        <w:autoSpaceDN w:val="0"/>
        <w:bidi w:val="0"/>
        <w:adjustRightInd/>
        <w:snapToGrid w:val="0"/>
        <w:spacing w:line="594" w:lineRule="exact"/>
        <w:ind w:firstLine="642" w:firstLineChars="200"/>
        <w:textAlignment w:val="auto"/>
        <w:rPr>
          <w:rFonts w:hint="eastAsia" w:ascii="方正仿宋_GBK" w:hAnsi="方正仿宋_GBK" w:eastAsia="方正仿宋_GBK" w:cs="方正仿宋_GBK"/>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rPr>
        <w:t>（二）落实主体责任。</w:t>
      </w:r>
      <w:r>
        <w:rPr>
          <w:rFonts w:hint="eastAsia" w:ascii="方正仿宋_GBK" w:hAnsi="方正仿宋_GBK" w:eastAsia="方正仿宋_GBK" w:cs="方正仿宋_GBK"/>
          <w:b w:val="0"/>
          <w:bCs w:val="0"/>
          <w:color w:val="000000"/>
          <w:kern w:val="0"/>
          <w:sz w:val="32"/>
          <w:szCs w:val="32"/>
        </w:rPr>
        <w:t>各企业要落实安全生产主体责任，保证安全生产投入，不断改善安全生产条件。企业主要负责人督促全员全岗位共同参与标准化创建运行工作中，落实人员，划分责任，确保按时通过考核验收，验收后要推动持续运行，不断提升优化企业安全管理水平。</w:t>
      </w:r>
    </w:p>
    <w:p>
      <w:pPr>
        <w:keepNext w:val="0"/>
        <w:keepLines w:val="0"/>
        <w:pageBreakBefore w:val="0"/>
        <w:widowControl w:val="0"/>
        <w:kinsoku/>
        <w:wordWrap/>
        <w:overflowPunct/>
        <w:topLinePunct w:val="0"/>
        <w:autoSpaceDE/>
        <w:autoSpaceDN w:val="0"/>
        <w:bidi w:val="0"/>
        <w:adjustRightInd/>
        <w:snapToGrid w:val="0"/>
        <w:spacing w:line="594" w:lineRule="exact"/>
        <w:ind w:firstLine="642" w:firstLineChars="200"/>
        <w:textAlignment w:val="auto"/>
        <w:rPr>
          <w:rFonts w:hint="eastAsia" w:ascii="方正仿宋_GBK" w:hAnsi="方正仿宋_GBK" w:eastAsia="方正仿宋_GBK" w:cs="方正仿宋_GBK"/>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rPr>
        <w:t>（三）严格执法检查。</w:t>
      </w:r>
      <w:r>
        <w:rPr>
          <w:rFonts w:hint="eastAsia" w:ascii="方正仿宋_GBK" w:hAnsi="方正仿宋_GBK" w:eastAsia="方正仿宋_GBK" w:cs="方正仿宋_GBK"/>
          <w:b w:val="0"/>
          <w:bCs w:val="0"/>
          <w:color w:val="000000"/>
          <w:kern w:val="0"/>
          <w:sz w:val="32"/>
          <w:szCs w:val="32"/>
        </w:rPr>
        <w:t>2023年标准化工作中，高新区将</w:t>
      </w:r>
      <w:r>
        <w:rPr>
          <w:rFonts w:hint="eastAsia" w:ascii="方正仿宋_GBK" w:hAnsi="方正仿宋_GBK" w:eastAsia="方正仿宋_GBK" w:cs="方正仿宋_GBK"/>
          <w:b w:val="0"/>
          <w:bCs w:val="0"/>
          <w:color w:val="000000"/>
          <w:kern w:val="0"/>
          <w:sz w:val="32"/>
          <w:szCs w:val="32"/>
          <w:lang w:eastAsia="zh-CN"/>
        </w:rPr>
        <w:t>联合</w:t>
      </w:r>
      <w:r>
        <w:rPr>
          <w:rFonts w:hint="eastAsia" w:ascii="方正仿宋_GBK" w:hAnsi="方正仿宋_GBK" w:eastAsia="方正仿宋_GBK" w:cs="方正仿宋_GBK"/>
          <w:b w:val="0"/>
          <w:bCs w:val="0"/>
          <w:color w:val="000000"/>
          <w:kern w:val="0"/>
          <w:sz w:val="32"/>
          <w:szCs w:val="32"/>
        </w:rPr>
        <w:t>区应急局开展标准化评审与安全监管执法“一体化”工作，坚持“自查立改不罚”和“严格首查必罚”相结合原则，对发生事故、存在重大生产安全事故隐患、拒绝执行监察指令、整改时限到期未改的，严格检查诊断、行政处罚、整改复查执法“三部曲”，依法从严从重从速处理，严把安全生产标准化质量关。</w:t>
      </w:r>
    </w:p>
    <w:p>
      <w:pPr>
        <w:keepNext w:val="0"/>
        <w:keepLines w:val="0"/>
        <w:pageBreakBefore w:val="0"/>
        <w:widowControl w:val="0"/>
        <w:kinsoku/>
        <w:wordWrap/>
        <w:overflowPunct/>
        <w:topLinePunct w:val="0"/>
        <w:autoSpaceDE/>
        <w:autoSpaceDN w:val="0"/>
        <w:bidi w:val="0"/>
        <w:adjustRightInd/>
        <w:snapToGrid w:val="0"/>
        <w:spacing w:line="594" w:lineRule="exact"/>
        <w:ind w:firstLine="642" w:firstLineChars="200"/>
        <w:textAlignment w:val="auto"/>
        <w:rPr>
          <w:rFonts w:hint="default" w:ascii="方正仿宋_GBK" w:hAnsi="方正仿宋_GBK" w:eastAsia="方正仿宋_GBK" w:cs="方正仿宋_GBK"/>
          <w:b w:val="0"/>
          <w:bCs w:val="0"/>
          <w:color w:val="000000"/>
          <w:kern w:val="0"/>
          <w:sz w:val="32"/>
          <w:szCs w:val="32"/>
          <w:lang w:val="en-US" w:eastAsia="zh-CN"/>
        </w:rPr>
      </w:pPr>
      <w:r>
        <w:rPr>
          <w:rFonts w:hint="eastAsia" w:ascii="方正仿宋_GBK" w:hAnsi="方正仿宋_GBK" w:eastAsia="方正仿宋_GBK" w:cs="方正仿宋_GBK"/>
          <w:b w:val="0"/>
          <w:bCs w:val="0"/>
          <w:color w:val="000000"/>
          <w:kern w:val="0"/>
          <w:sz w:val="32"/>
          <w:szCs w:val="32"/>
          <w:lang w:eastAsia="zh-CN"/>
        </w:rPr>
        <w:t>高新区安全保障局</w:t>
      </w:r>
      <w:r>
        <w:rPr>
          <w:rFonts w:hint="eastAsia" w:ascii="方正仿宋_GBK" w:hAnsi="方正仿宋_GBK" w:eastAsia="方正仿宋_GBK" w:cs="方正仿宋_GBK"/>
          <w:b w:val="0"/>
          <w:bCs w:val="0"/>
          <w:color w:val="000000"/>
          <w:kern w:val="0"/>
          <w:sz w:val="32"/>
          <w:szCs w:val="32"/>
        </w:rPr>
        <w:t>联系人</w:t>
      </w:r>
      <w:r>
        <w:rPr>
          <w:rFonts w:hint="eastAsia" w:ascii="方正仿宋_GBK" w:hAnsi="方正仿宋_GBK" w:eastAsia="方正仿宋_GBK" w:cs="方正仿宋_GBK"/>
          <w:b w:val="0"/>
          <w:bCs w:val="0"/>
          <w:color w:val="000000"/>
          <w:kern w:val="0"/>
          <w:sz w:val="32"/>
          <w:szCs w:val="32"/>
          <w:lang w:val="en-US" w:eastAsia="zh-CN"/>
        </w:rPr>
        <w:t>:</w:t>
      </w:r>
      <w:r>
        <w:rPr>
          <w:rFonts w:hint="eastAsia" w:ascii="方正仿宋_GBK" w:hAnsi="方正仿宋_GBK" w:eastAsia="方正仿宋_GBK" w:cs="方正仿宋_GBK"/>
          <w:b w:val="0"/>
          <w:bCs w:val="0"/>
          <w:color w:val="000000"/>
          <w:kern w:val="0"/>
          <w:sz w:val="32"/>
          <w:szCs w:val="32"/>
          <w:lang w:eastAsia="zh-CN"/>
        </w:rPr>
        <w:t>秦</w:t>
      </w:r>
      <w:r>
        <w:rPr>
          <w:rFonts w:hint="eastAsia" w:ascii="方正仿宋_GBK" w:hAnsi="方正仿宋_GBK" w:eastAsia="方正仿宋_GBK" w:cs="方正仿宋_GBK"/>
          <w:b w:val="0"/>
          <w:bCs w:val="0"/>
          <w:color w:val="000000"/>
          <w:kern w:val="0"/>
          <w:sz w:val="32"/>
          <w:szCs w:val="32"/>
          <w:lang w:val="en-US" w:eastAsia="zh-CN"/>
        </w:rPr>
        <w:t xml:space="preserve">  </w:t>
      </w:r>
      <w:r>
        <w:rPr>
          <w:rFonts w:hint="eastAsia" w:ascii="方正仿宋_GBK" w:hAnsi="方正仿宋_GBK" w:eastAsia="方正仿宋_GBK" w:cs="方正仿宋_GBK"/>
          <w:b w:val="0"/>
          <w:bCs w:val="0"/>
          <w:color w:val="000000"/>
          <w:kern w:val="0"/>
          <w:sz w:val="32"/>
          <w:szCs w:val="32"/>
          <w:lang w:eastAsia="zh-CN"/>
        </w:rPr>
        <w:t>涛，</w:t>
      </w:r>
      <w:r>
        <w:rPr>
          <w:rFonts w:hint="eastAsia" w:ascii="方正仿宋_GBK" w:hAnsi="方正仿宋_GBK" w:eastAsia="方正仿宋_GBK" w:cs="方正仿宋_GBK"/>
          <w:b w:val="0"/>
          <w:bCs w:val="0"/>
          <w:color w:val="000000"/>
          <w:kern w:val="0"/>
          <w:sz w:val="32"/>
          <w:szCs w:val="32"/>
        </w:rPr>
        <w:t>联系</w:t>
      </w:r>
      <w:r>
        <w:rPr>
          <w:rFonts w:hint="eastAsia" w:ascii="方正仿宋_GBK" w:hAnsi="方正仿宋_GBK" w:eastAsia="方正仿宋_GBK" w:cs="方正仿宋_GBK"/>
          <w:b w:val="0"/>
          <w:bCs w:val="0"/>
          <w:color w:val="000000"/>
          <w:kern w:val="0"/>
          <w:sz w:val="32"/>
          <w:szCs w:val="32"/>
          <w:lang w:eastAsia="zh-CN"/>
        </w:rPr>
        <w:t>电话</w:t>
      </w:r>
      <w:r>
        <w:rPr>
          <w:rFonts w:hint="eastAsia" w:ascii="方正仿宋_GBK" w:hAnsi="方正仿宋_GBK" w:eastAsia="方正仿宋_GBK" w:cs="方正仿宋_GBK"/>
          <w:b w:val="0"/>
          <w:bCs w:val="0"/>
          <w:color w:val="000000"/>
          <w:kern w:val="0"/>
          <w:sz w:val="32"/>
          <w:szCs w:val="32"/>
          <w:lang w:val="en-US" w:eastAsia="zh-CN"/>
        </w:rPr>
        <w:t>:</w:t>
      </w:r>
      <w:r>
        <w:rPr>
          <w:rFonts w:hint="eastAsia" w:ascii="方正仿宋_GBK" w:hAnsi="方正仿宋_GBK" w:cs="方正仿宋_GBK"/>
          <w:b w:val="0"/>
          <w:bCs w:val="0"/>
          <w:color w:val="000000"/>
          <w:kern w:val="0"/>
          <w:sz w:val="32"/>
          <w:szCs w:val="32"/>
          <w:lang w:val="en-US" w:eastAsia="zh-CN"/>
        </w:rPr>
        <w:t>023-49567567</w:t>
      </w:r>
    </w:p>
    <w:p>
      <w:pPr>
        <w:keepNext w:val="0"/>
        <w:keepLines w:val="0"/>
        <w:pageBreakBefore w:val="0"/>
        <w:widowControl w:val="0"/>
        <w:kinsoku/>
        <w:wordWrap/>
        <w:overflowPunct/>
        <w:topLinePunct w:val="0"/>
        <w:autoSpaceDE/>
        <w:autoSpaceDN w:val="0"/>
        <w:bidi w:val="0"/>
        <w:adjustRightInd/>
        <w:snapToGrid w:val="0"/>
        <w:spacing w:line="594" w:lineRule="exact"/>
        <w:ind w:firstLine="642" w:firstLineChars="200"/>
        <w:textAlignment w:val="auto"/>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lang w:val="en-US" w:eastAsia="zh-CN"/>
        </w:rPr>
        <w:t>高新区应急分局联系人：</w:t>
      </w:r>
      <w:r>
        <w:rPr>
          <w:rFonts w:hint="eastAsia" w:ascii="方正仿宋_GBK" w:hAnsi="方正仿宋_GBK" w:eastAsia="方正仿宋_GBK" w:cs="方正仿宋_GBK"/>
          <w:b w:val="0"/>
          <w:bCs w:val="0"/>
          <w:color w:val="000000"/>
          <w:kern w:val="0"/>
          <w:sz w:val="32"/>
          <w:szCs w:val="32"/>
        </w:rPr>
        <w:t>杨文庆</w:t>
      </w:r>
      <w:r>
        <w:rPr>
          <w:rFonts w:hint="eastAsia" w:ascii="方正仿宋_GBK" w:hAnsi="方正仿宋_GBK" w:eastAsia="方正仿宋_GBK" w:cs="方正仿宋_GBK"/>
          <w:b w:val="0"/>
          <w:bCs w:val="0"/>
          <w:color w:val="000000"/>
          <w:kern w:val="0"/>
          <w:sz w:val="32"/>
          <w:szCs w:val="32"/>
          <w:lang w:eastAsia="zh-CN"/>
        </w:rPr>
        <w:t>，</w:t>
      </w:r>
      <w:r>
        <w:rPr>
          <w:rFonts w:hint="eastAsia" w:ascii="方正仿宋_GBK" w:hAnsi="方正仿宋_GBK" w:eastAsia="方正仿宋_GBK" w:cs="方正仿宋_GBK"/>
          <w:b w:val="0"/>
          <w:bCs w:val="0"/>
          <w:color w:val="000000"/>
          <w:kern w:val="0"/>
          <w:sz w:val="32"/>
          <w:szCs w:val="32"/>
          <w:lang w:val="en-US" w:eastAsia="zh-CN"/>
        </w:rPr>
        <w:t xml:space="preserve"> </w:t>
      </w:r>
      <w:r>
        <w:rPr>
          <w:rFonts w:hint="eastAsia" w:ascii="方正仿宋_GBK" w:hAnsi="方正仿宋_GBK" w:eastAsia="方正仿宋_GBK" w:cs="方正仿宋_GBK"/>
          <w:b w:val="0"/>
          <w:bCs w:val="0"/>
          <w:color w:val="000000"/>
          <w:kern w:val="0"/>
          <w:sz w:val="32"/>
          <w:szCs w:val="32"/>
        </w:rPr>
        <w:t>联系电话</w:t>
      </w:r>
      <w:r>
        <w:rPr>
          <w:rFonts w:hint="eastAsia" w:ascii="方正仿宋_GBK" w:hAnsi="方正仿宋_GBK" w:eastAsia="方正仿宋_GBK" w:cs="方正仿宋_GBK"/>
          <w:b w:val="0"/>
          <w:bCs w:val="0"/>
          <w:color w:val="000000"/>
          <w:kern w:val="0"/>
          <w:sz w:val="32"/>
          <w:szCs w:val="32"/>
          <w:lang w:val="en-US" w:eastAsia="zh-CN"/>
        </w:rPr>
        <w:t>:</w:t>
      </w:r>
      <w:r>
        <w:rPr>
          <w:rFonts w:hint="eastAsia" w:ascii="方正仿宋_GBK" w:hAnsi="方正仿宋_GBK" w:cs="方正仿宋_GBK"/>
          <w:b w:val="0"/>
          <w:bCs w:val="0"/>
          <w:color w:val="000000"/>
          <w:kern w:val="0"/>
          <w:sz w:val="32"/>
          <w:szCs w:val="32"/>
          <w:lang w:val="en-US" w:eastAsia="zh-CN"/>
        </w:rPr>
        <w:t>023-49567567</w:t>
      </w:r>
    </w:p>
    <w:p>
      <w:pPr>
        <w:keepNext w:val="0"/>
        <w:keepLines w:val="0"/>
        <w:pageBreakBefore w:val="0"/>
        <w:widowControl w:val="0"/>
        <w:kinsoku/>
        <w:wordWrap/>
        <w:overflowPunct/>
        <w:topLinePunct w:val="0"/>
        <w:autoSpaceDE/>
        <w:autoSpaceDN w:val="0"/>
        <w:bidi w:val="0"/>
        <w:adjustRightInd/>
        <w:snapToGrid w:val="0"/>
        <w:spacing w:line="594" w:lineRule="exact"/>
        <w:ind w:firstLine="642" w:firstLineChars="200"/>
        <w:textAlignment w:val="auto"/>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附件：</w:t>
      </w:r>
    </w:p>
    <w:p>
      <w:pPr>
        <w:keepNext w:val="0"/>
        <w:keepLines w:val="0"/>
        <w:pageBreakBefore w:val="0"/>
        <w:widowControl w:val="0"/>
        <w:kinsoku/>
        <w:wordWrap/>
        <w:overflowPunct/>
        <w:topLinePunct w:val="0"/>
        <w:autoSpaceDE/>
        <w:autoSpaceDN w:val="0"/>
        <w:bidi w:val="0"/>
        <w:adjustRightInd/>
        <w:snapToGrid w:val="0"/>
        <w:spacing w:line="594" w:lineRule="exact"/>
        <w:ind w:firstLine="642" w:firstLineChars="200"/>
        <w:textAlignment w:val="auto"/>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1.</w:t>
      </w:r>
      <w:r>
        <w:rPr>
          <w:rFonts w:hint="eastAsia" w:ascii="方正仿宋_GBK" w:hAnsi="方正仿宋_GBK" w:eastAsia="方正仿宋_GBK" w:cs="方正仿宋_GBK"/>
          <w:b w:val="0"/>
          <w:bCs w:val="0"/>
          <w:color w:val="000000"/>
          <w:kern w:val="0"/>
          <w:sz w:val="32"/>
          <w:szCs w:val="32"/>
          <w:lang w:eastAsia="zh-CN"/>
        </w:rPr>
        <w:t>高新区</w:t>
      </w:r>
      <w:r>
        <w:rPr>
          <w:rFonts w:hint="eastAsia" w:ascii="方正仿宋_GBK" w:hAnsi="方正仿宋_GBK" w:eastAsia="方正仿宋_GBK" w:cs="方正仿宋_GBK"/>
          <w:b w:val="0"/>
          <w:bCs w:val="0"/>
          <w:color w:val="000000"/>
          <w:kern w:val="0"/>
          <w:sz w:val="32"/>
          <w:szCs w:val="32"/>
        </w:rPr>
        <w:t>2023年安全标准化新创建达标企业名单</w:t>
      </w:r>
    </w:p>
    <w:p>
      <w:pPr>
        <w:keepNext w:val="0"/>
        <w:keepLines w:val="0"/>
        <w:pageBreakBefore w:val="0"/>
        <w:widowControl w:val="0"/>
        <w:kinsoku/>
        <w:wordWrap/>
        <w:overflowPunct/>
        <w:topLinePunct w:val="0"/>
        <w:autoSpaceDE/>
        <w:autoSpaceDN w:val="0"/>
        <w:bidi w:val="0"/>
        <w:adjustRightInd/>
        <w:snapToGrid w:val="0"/>
        <w:spacing w:line="594" w:lineRule="exact"/>
        <w:ind w:firstLine="642" w:firstLineChars="200"/>
        <w:textAlignment w:val="auto"/>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2.</w:t>
      </w:r>
      <w:r>
        <w:rPr>
          <w:rFonts w:hint="eastAsia" w:ascii="方正仿宋_GBK" w:hAnsi="方正仿宋_GBK" w:eastAsia="方正仿宋_GBK" w:cs="方正仿宋_GBK"/>
          <w:b w:val="0"/>
          <w:bCs w:val="0"/>
          <w:color w:val="000000"/>
          <w:kern w:val="0"/>
          <w:sz w:val="32"/>
          <w:szCs w:val="32"/>
          <w:lang w:eastAsia="zh-CN"/>
        </w:rPr>
        <w:t>高新区</w:t>
      </w:r>
      <w:r>
        <w:rPr>
          <w:rFonts w:hint="eastAsia" w:ascii="方正仿宋_GBK" w:hAnsi="方正仿宋_GBK" w:eastAsia="方正仿宋_GBK" w:cs="方正仿宋_GBK"/>
          <w:b w:val="0"/>
          <w:bCs w:val="0"/>
          <w:sz w:val="32"/>
          <w:szCs w:val="32"/>
        </w:rPr>
        <w:t>2023年安全标准化周期性复评企业名单</w:t>
      </w:r>
    </w:p>
    <w:p>
      <w:pPr>
        <w:keepNext w:val="0"/>
        <w:keepLines w:val="0"/>
        <w:pageBreakBefore w:val="0"/>
        <w:widowControl w:val="0"/>
        <w:kinsoku/>
        <w:wordWrap/>
        <w:overflowPunct/>
        <w:topLinePunct w:val="0"/>
        <w:autoSpaceDE/>
        <w:autoSpaceDN w:val="0"/>
        <w:bidi w:val="0"/>
        <w:adjustRightInd/>
        <w:snapToGrid w:val="0"/>
        <w:spacing w:line="594" w:lineRule="exact"/>
        <w:ind w:firstLine="642"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kern w:val="0"/>
          <w:sz w:val="32"/>
          <w:szCs w:val="32"/>
        </w:rPr>
        <w:t>3.</w:t>
      </w:r>
      <w:r>
        <w:rPr>
          <w:rFonts w:hint="eastAsia" w:ascii="方正仿宋_GBK" w:hAnsi="方正仿宋_GBK" w:eastAsia="方正仿宋_GBK" w:cs="方正仿宋_GBK"/>
          <w:b w:val="0"/>
          <w:bCs w:val="0"/>
          <w:color w:val="000000"/>
          <w:kern w:val="0"/>
          <w:sz w:val="32"/>
          <w:szCs w:val="32"/>
          <w:lang w:eastAsia="zh-CN"/>
        </w:rPr>
        <w:t>高新区</w:t>
      </w:r>
      <w:r>
        <w:rPr>
          <w:rFonts w:hint="eastAsia" w:ascii="方正仿宋_GBK" w:hAnsi="方正仿宋_GBK" w:eastAsia="方正仿宋_GBK" w:cs="方正仿宋_GBK"/>
          <w:b w:val="0"/>
          <w:bCs w:val="0"/>
          <w:color w:val="000000"/>
          <w:kern w:val="0"/>
          <w:sz w:val="32"/>
          <w:szCs w:val="32"/>
        </w:rPr>
        <w:t>企业安全生产标准化评审申请书</w:t>
      </w:r>
    </w:p>
    <w:p>
      <w:pPr>
        <w:keepNext w:val="0"/>
        <w:keepLines w:val="0"/>
        <w:pageBreakBefore w:val="0"/>
        <w:kinsoku/>
        <w:wordWrap/>
        <w:overflowPunct/>
        <w:topLinePunct w:val="0"/>
        <w:autoSpaceDN w:val="0"/>
        <w:bidi w:val="0"/>
        <w:snapToGrid w:val="0"/>
        <w:spacing w:line="594" w:lineRule="exact"/>
        <w:textAlignment w:val="auto"/>
        <w:rPr>
          <w:rFonts w:hint="eastAsia" w:ascii="方正仿宋_GBK" w:hAnsi="方正仿宋_GBK" w:eastAsia="方正仿宋_GBK" w:cs="方正仿宋_GBK"/>
          <w:color w:val="262626"/>
          <w:sz w:val="32"/>
          <w:szCs w:val="32"/>
        </w:rPr>
      </w:pPr>
    </w:p>
    <w:p>
      <w:pPr>
        <w:keepNext w:val="0"/>
        <w:keepLines w:val="0"/>
        <w:pageBreakBefore w:val="0"/>
        <w:kinsoku/>
        <w:wordWrap/>
        <w:overflowPunct/>
        <w:topLinePunct w:val="0"/>
        <w:autoSpaceDN w:val="0"/>
        <w:bidi w:val="0"/>
        <w:snapToGrid w:val="0"/>
        <w:spacing w:line="594" w:lineRule="exact"/>
        <w:textAlignment w:val="auto"/>
        <w:rPr>
          <w:rFonts w:hint="eastAsia" w:ascii="方正仿宋_GBK" w:hAnsi="方正仿宋_GBK" w:eastAsia="方正仿宋_GBK" w:cs="方正仿宋_GBK"/>
          <w:color w:val="262626"/>
          <w:sz w:val="32"/>
          <w:szCs w:val="32"/>
        </w:rPr>
      </w:pPr>
    </w:p>
    <w:p>
      <w:pPr>
        <w:keepNext w:val="0"/>
        <w:keepLines w:val="0"/>
        <w:pageBreakBefore w:val="0"/>
        <w:kinsoku/>
        <w:wordWrap/>
        <w:overflowPunct/>
        <w:topLinePunct w:val="0"/>
        <w:autoSpaceDN w:val="0"/>
        <w:bidi w:val="0"/>
        <w:snapToGrid w:val="0"/>
        <w:spacing w:line="594" w:lineRule="exac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262626"/>
          <w:sz w:val="32"/>
          <w:szCs w:val="32"/>
        </w:rPr>
        <w:t>附件1</w:t>
      </w: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eastAsia="zh-CN"/>
        </w:rPr>
        <w:t>高新区</w:t>
      </w:r>
      <w:r>
        <w:rPr>
          <w:rFonts w:hint="eastAsia" w:ascii="方正小标宋_GBK" w:hAnsi="方正小标宋_GBK" w:eastAsia="方正小标宋_GBK" w:cs="方正小标宋_GBK"/>
          <w:sz w:val="32"/>
          <w:szCs w:val="32"/>
        </w:rPr>
        <w:t>2023年安全标准化新创建达标企业名单</w:t>
      </w:r>
    </w:p>
    <w:tbl>
      <w:tblPr>
        <w:tblStyle w:val="27"/>
        <w:tblW w:w="8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4817"/>
        <w:gridCol w:w="1530"/>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82" w:type="dxa"/>
            <w:noWrap w:val="0"/>
            <w:vAlign w:val="center"/>
          </w:tcPr>
          <w:p>
            <w:pPr>
              <w:keepNext w:val="0"/>
              <w:keepLines w:val="0"/>
              <w:pageBreakBefore w:val="0"/>
              <w:kinsoku/>
              <w:wordWrap/>
              <w:overflowPunct/>
              <w:topLinePunct w:val="0"/>
              <w:autoSpaceDN w:val="0"/>
              <w:bidi w:val="0"/>
              <w:snapToGrid w:val="0"/>
              <w:spacing w:line="594" w:lineRule="exact"/>
              <w:textAlignment w:val="auto"/>
              <w:rPr>
                <w:rFonts w:hint="eastAsia" w:ascii="方正仿宋_GBK" w:hAnsi="方正仿宋_GBK" w:eastAsia="方正仿宋_GBK" w:cs="方正仿宋_GBK"/>
                <w:b/>
                <w:bCs/>
                <w:color w:val="262626"/>
                <w:sz w:val="24"/>
                <w:szCs w:val="24"/>
              </w:rPr>
            </w:pPr>
            <w:r>
              <w:rPr>
                <w:rFonts w:hint="eastAsia" w:ascii="方正仿宋_GBK" w:hAnsi="方正仿宋_GBK" w:eastAsia="方正仿宋_GBK" w:cs="方正仿宋_GBK"/>
                <w:b/>
                <w:bCs/>
                <w:color w:val="262626"/>
                <w:sz w:val="24"/>
                <w:szCs w:val="24"/>
              </w:rPr>
              <w:t>序号</w:t>
            </w:r>
          </w:p>
        </w:tc>
        <w:tc>
          <w:tcPr>
            <w:tcW w:w="4817" w:type="dxa"/>
            <w:noWrap w:val="0"/>
            <w:vAlign w:val="center"/>
          </w:tcPr>
          <w:p>
            <w:pPr>
              <w:keepNext w:val="0"/>
              <w:keepLines w:val="0"/>
              <w:pageBreakBefore w:val="0"/>
              <w:kinsoku/>
              <w:wordWrap/>
              <w:overflowPunct/>
              <w:topLinePunct w:val="0"/>
              <w:autoSpaceDN w:val="0"/>
              <w:bidi w:val="0"/>
              <w:snapToGrid w:val="0"/>
              <w:spacing w:line="594" w:lineRule="exact"/>
              <w:jc w:val="center"/>
              <w:textAlignment w:val="auto"/>
              <w:rPr>
                <w:rFonts w:hint="eastAsia" w:ascii="方正仿宋_GBK" w:hAnsi="方正仿宋_GBK" w:eastAsia="方正仿宋_GBK" w:cs="方正仿宋_GBK"/>
                <w:b/>
                <w:bCs/>
                <w:color w:val="262626"/>
                <w:sz w:val="24"/>
                <w:szCs w:val="24"/>
              </w:rPr>
            </w:pPr>
            <w:r>
              <w:rPr>
                <w:rFonts w:hint="eastAsia" w:ascii="方正仿宋_GBK" w:hAnsi="方正仿宋_GBK" w:eastAsia="方正仿宋_GBK" w:cs="方正仿宋_GBK"/>
                <w:b/>
                <w:bCs/>
                <w:color w:val="262626"/>
                <w:sz w:val="24"/>
                <w:szCs w:val="24"/>
              </w:rPr>
              <w:t>企</w:t>
            </w:r>
            <w:r>
              <w:rPr>
                <w:rFonts w:hint="eastAsia" w:ascii="方正仿宋_GBK" w:hAnsi="方正仿宋_GBK" w:eastAsia="方正仿宋_GBK" w:cs="方正仿宋_GBK"/>
                <w:b/>
                <w:bCs/>
                <w:color w:val="262626"/>
                <w:sz w:val="24"/>
                <w:szCs w:val="24"/>
                <w:lang w:val="en-US" w:eastAsia="zh-CN"/>
              </w:rPr>
              <w:t xml:space="preserve"> </w:t>
            </w:r>
            <w:r>
              <w:rPr>
                <w:rFonts w:hint="eastAsia" w:ascii="方正仿宋_GBK" w:hAnsi="方正仿宋_GBK" w:eastAsia="方正仿宋_GBK" w:cs="方正仿宋_GBK"/>
                <w:b/>
                <w:bCs/>
                <w:color w:val="262626"/>
                <w:sz w:val="24"/>
                <w:szCs w:val="24"/>
              </w:rPr>
              <w:t>业</w:t>
            </w:r>
            <w:r>
              <w:rPr>
                <w:rFonts w:hint="eastAsia" w:ascii="方正仿宋_GBK" w:hAnsi="方正仿宋_GBK" w:eastAsia="方正仿宋_GBK" w:cs="方正仿宋_GBK"/>
                <w:b/>
                <w:bCs/>
                <w:color w:val="262626"/>
                <w:sz w:val="24"/>
                <w:szCs w:val="24"/>
                <w:lang w:val="en-US" w:eastAsia="zh-CN"/>
              </w:rPr>
              <w:t xml:space="preserve"> </w:t>
            </w:r>
            <w:r>
              <w:rPr>
                <w:rFonts w:hint="eastAsia" w:ascii="方正仿宋_GBK" w:hAnsi="方正仿宋_GBK" w:eastAsia="方正仿宋_GBK" w:cs="方正仿宋_GBK"/>
                <w:b/>
                <w:bCs/>
                <w:color w:val="262626"/>
                <w:sz w:val="24"/>
                <w:szCs w:val="24"/>
              </w:rPr>
              <w:t>名</w:t>
            </w:r>
            <w:r>
              <w:rPr>
                <w:rFonts w:hint="eastAsia" w:ascii="方正仿宋_GBK" w:hAnsi="方正仿宋_GBK" w:eastAsia="方正仿宋_GBK" w:cs="方正仿宋_GBK"/>
                <w:b/>
                <w:bCs/>
                <w:color w:val="262626"/>
                <w:sz w:val="24"/>
                <w:szCs w:val="24"/>
                <w:lang w:val="en-US" w:eastAsia="zh-CN"/>
              </w:rPr>
              <w:t xml:space="preserve"> </w:t>
            </w:r>
            <w:r>
              <w:rPr>
                <w:rFonts w:hint="eastAsia" w:ascii="方正仿宋_GBK" w:hAnsi="方正仿宋_GBK" w:eastAsia="方正仿宋_GBK" w:cs="方正仿宋_GBK"/>
                <w:b/>
                <w:bCs/>
                <w:color w:val="262626"/>
                <w:sz w:val="24"/>
                <w:szCs w:val="24"/>
              </w:rPr>
              <w:t>称</w:t>
            </w:r>
          </w:p>
        </w:tc>
        <w:tc>
          <w:tcPr>
            <w:tcW w:w="1530" w:type="dxa"/>
            <w:noWrap w:val="0"/>
            <w:vAlign w:val="center"/>
          </w:tcPr>
          <w:p>
            <w:pPr>
              <w:keepNext w:val="0"/>
              <w:keepLines w:val="0"/>
              <w:pageBreakBefore w:val="0"/>
              <w:kinsoku/>
              <w:wordWrap/>
              <w:overflowPunct/>
              <w:topLinePunct w:val="0"/>
              <w:autoSpaceDN w:val="0"/>
              <w:bidi w:val="0"/>
              <w:snapToGrid w:val="0"/>
              <w:spacing w:line="594" w:lineRule="exact"/>
              <w:jc w:val="center"/>
              <w:textAlignment w:val="auto"/>
              <w:rPr>
                <w:rFonts w:hint="eastAsia" w:ascii="方正仿宋_GBK" w:hAnsi="方正仿宋_GBK" w:eastAsia="方正仿宋_GBK" w:cs="方正仿宋_GBK"/>
                <w:b/>
                <w:bCs/>
                <w:color w:val="262626"/>
                <w:sz w:val="24"/>
                <w:szCs w:val="24"/>
              </w:rPr>
            </w:pPr>
            <w:r>
              <w:rPr>
                <w:rFonts w:hint="eastAsia" w:ascii="方正仿宋_GBK" w:hAnsi="方正仿宋_GBK" w:eastAsia="方正仿宋_GBK" w:cs="方正仿宋_GBK"/>
                <w:b/>
                <w:bCs/>
                <w:color w:val="262626"/>
                <w:sz w:val="24"/>
                <w:szCs w:val="24"/>
              </w:rPr>
              <w:t>拟达标级别</w:t>
            </w:r>
          </w:p>
        </w:tc>
        <w:tc>
          <w:tcPr>
            <w:tcW w:w="1362" w:type="dxa"/>
            <w:noWrap w:val="0"/>
            <w:vAlign w:val="center"/>
          </w:tcPr>
          <w:p>
            <w:pPr>
              <w:keepNext w:val="0"/>
              <w:keepLines w:val="0"/>
              <w:pageBreakBefore w:val="0"/>
              <w:kinsoku/>
              <w:wordWrap/>
              <w:overflowPunct/>
              <w:topLinePunct w:val="0"/>
              <w:autoSpaceDN w:val="0"/>
              <w:bidi w:val="0"/>
              <w:snapToGrid w:val="0"/>
              <w:spacing w:line="594" w:lineRule="exact"/>
              <w:jc w:val="center"/>
              <w:textAlignment w:val="auto"/>
              <w:rPr>
                <w:rFonts w:hint="eastAsia" w:ascii="方正仿宋_GBK" w:hAnsi="方正仿宋_GBK" w:eastAsia="方正仿宋_GBK" w:cs="方正仿宋_GBK"/>
                <w:b/>
                <w:bCs/>
                <w:color w:val="262626"/>
                <w:sz w:val="24"/>
                <w:szCs w:val="24"/>
              </w:rPr>
            </w:pPr>
            <w:r>
              <w:rPr>
                <w:rFonts w:hint="eastAsia" w:ascii="方正仿宋_GBK" w:hAnsi="方正仿宋_GBK" w:eastAsia="方正仿宋_GBK" w:cs="方正仿宋_GBK"/>
                <w:b/>
                <w:bCs/>
                <w:color w:val="262626"/>
                <w:sz w:val="24"/>
                <w:szCs w:val="24"/>
              </w:rPr>
              <w:t>达标类型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 w:type="dxa"/>
            <w:noWrap w:val="0"/>
            <w:vAlign w:val="center"/>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4817" w:type="dxa"/>
            <w:noWrap w:val="0"/>
            <w:vAlign w:val="center"/>
          </w:tcPr>
          <w:p>
            <w:pPr>
              <w:keepNext w:val="0"/>
              <w:keepLines w:val="0"/>
              <w:pageBreakBefore w:val="0"/>
              <w:kinsoku/>
              <w:wordWrap/>
              <w:overflowPunct/>
              <w:topLinePunct w:val="0"/>
              <w:bidi w:val="0"/>
              <w:adjustRightInd w:val="0"/>
              <w:snapToGrid w:val="0"/>
              <w:spacing w:after="200" w:line="594"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重庆雅迪科技有限公司</w:t>
            </w:r>
          </w:p>
        </w:tc>
        <w:tc>
          <w:tcPr>
            <w:tcW w:w="1530"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二级</w:t>
            </w:r>
          </w:p>
        </w:tc>
        <w:tc>
          <w:tcPr>
            <w:tcW w:w="1362"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2" w:type="dxa"/>
            <w:noWrap w:val="0"/>
            <w:vAlign w:val="center"/>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4817" w:type="dxa"/>
            <w:noWrap w:val="0"/>
            <w:vAlign w:val="center"/>
          </w:tcPr>
          <w:p>
            <w:pPr>
              <w:keepNext w:val="0"/>
              <w:keepLines w:val="0"/>
              <w:pageBreakBefore w:val="0"/>
              <w:kinsoku/>
              <w:wordWrap/>
              <w:overflowPunct/>
              <w:topLinePunct w:val="0"/>
              <w:bidi w:val="0"/>
              <w:adjustRightInd w:val="0"/>
              <w:snapToGrid w:val="0"/>
              <w:spacing w:after="200" w:line="594"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中交世通（重庆）重工有限公司</w:t>
            </w:r>
          </w:p>
        </w:tc>
        <w:tc>
          <w:tcPr>
            <w:tcW w:w="1530"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二级</w:t>
            </w:r>
          </w:p>
        </w:tc>
        <w:tc>
          <w:tcPr>
            <w:tcW w:w="1362"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2" w:type="dxa"/>
            <w:noWrap w:val="0"/>
            <w:vAlign w:val="center"/>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4817" w:type="dxa"/>
            <w:noWrap w:val="0"/>
            <w:vAlign w:val="center"/>
          </w:tcPr>
          <w:p>
            <w:pPr>
              <w:keepNext w:val="0"/>
              <w:keepLines w:val="0"/>
              <w:pageBreakBefore w:val="0"/>
              <w:kinsoku/>
              <w:wordWrap/>
              <w:overflowPunct/>
              <w:topLinePunct w:val="0"/>
              <w:bidi w:val="0"/>
              <w:adjustRightInd w:val="0"/>
              <w:snapToGrid w:val="0"/>
              <w:spacing w:after="200" w:line="594"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川亿电脑（重庆）有限公司</w:t>
            </w:r>
          </w:p>
        </w:tc>
        <w:tc>
          <w:tcPr>
            <w:tcW w:w="1530"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二级</w:t>
            </w:r>
          </w:p>
        </w:tc>
        <w:tc>
          <w:tcPr>
            <w:tcW w:w="1362"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2" w:type="dxa"/>
            <w:noWrap w:val="0"/>
            <w:vAlign w:val="center"/>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4817" w:type="dxa"/>
            <w:noWrap w:val="0"/>
            <w:vAlign w:val="center"/>
          </w:tcPr>
          <w:p>
            <w:pPr>
              <w:keepNext w:val="0"/>
              <w:keepLines w:val="0"/>
              <w:pageBreakBefore w:val="0"/>
              <w:kinsoku/>
              <w:wordWrap/>
              <w:overflowPunct/>
              <w:topLinePunct w:val="0"/>
              <w:bidi w:val="0"/>
              <w:adjustRightInd w:val="0"/>
              <w:snapToGrid w:val="0"/>
              <w:spacing w:after="200" w:line="594"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重庆超望机械制造有限公司</w:t>
            </w:r>
          </w:p>
        </w:tc>
        <w:tc>
          <w:tcPr>
            <w:tcW w:w="1530"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62"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2" w:type="dxa"/>
            <w:noWrap w:val="0"/>
            <w:vAlign w:val="center"/>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4817" w:type="dxa"/>
            <w:noWrap w:val="0"/>
            <w:vAlign w:val="center"/>
          </w:tcPr>
          <w:p>
            <w:pPr>
              <w:keepNext w:val="0"/>
              <w:keepLines w:val="0"/>
              <w:pageBreakBefore w:val="0"/>
              <w:kinsoku/>
              <w:wordWrap/>
              <w:overflowPunct/>
              <w:topLinePunct w:val="0"/>
              <w:bidi w:val="0"/>
              <w:adjustRightInd w:val="0"/>
              <w:snapToGrid w:val="0"/>
              <w:spacing w:after="200" w:line="594"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重庆樽明汽车零部件有限公司</w:t>
            </w:r>
          </w:p>
        </w:tc>
        <w:tc>
          <w:tcPr>
            <w:tcW w:w="1530"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62"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2" w:type="dxa"/>
            <w:noWrap w:val="0"/>
            <w:vAlign w:val="center"/>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p>
        </w:tc>
        <w:tc>
          <w:tcPr>
            <w:tcW w:w="4817" w:type="dxa"/>
            <w:noWrap w:val="0"/>
            <w:vAlign w:val="center"/>
          </w:tcPr>
          <w:p>
            <w:pPr>
              <w:keepNext w:val="0"/>
              <w:keepLines w:val="0"/>
              <w:pageBreakBefore w:val="0"/>
              <w:kinsoku/>
              <w:wordWrap/>
              <w:overflowPunct/>
              <w:topLinePunct w:val="0"/>
              <w:bidi w:val="0"/>
              <w:adjustRightInd w:val="0"/>
              <w:snapToGrid w:val="0"/>
              <w:spacing w:after="200" w:line="594"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重庆耐德永铃专用汽车有限公司</w:t>
            </w:r>
          </w:p>
        </w:tc>
        <w:tc>
          <w:tcPr>
            <w:tcW w:w="1530"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62"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2" w:type="dxa"/>
            <w:noWrap w:val="0"/>
            <w:vAlign w:val="center"/>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p>
        </w:tc>
        <w:tc>
          <w:tcPr>
            <w:tcW w:w="4817" w:type="dxa"/>
            <w:noWrap w:val="0"/>
            <w:vAlign w:val="center"/>
          </w:tcPr>
          <w:p>
            <w:pPr>
              <w:keepNext w:val="0"/>
              <w:keepLines w:val="0"/>
              <w:pageBreakBefore w:val="0"/>
              <w:kinsoku/>
              <w:wordWrap/>
              <w:overflowPunct/>
              <w:topLinePunct w:val="0"/>
              <w:bidi w:val="0"/>
              <w:adjustRightInd w:val="0"/>
              <w:snapToGrid w:val="0"/>
              <w:spacing w:after="200" w:line="594"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重庆君强模具有限公司</w:t>
            </w:r>
          </w:p>
        </w:tc>
        <w:tc>
          <w:tcPr>
            <w:tcW w:w="1530"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62"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2" w:type="dxa"/>
            <w:noWrap w:val="0"/>
            <w:vAlign w:val="center"/>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w:t>
            </w:r>
          </w:p>
        </w:tc>
        <w:tc>
          <w:tcPr>
            <w:tcW w:w="4817" w:type="dxa"/>
            <w:noWrap w:val="0"/>
            <w:vAlign w:val="center"/>
          </w:tcPr>
          <w:p>
            <w:pPr>
              <w:keepNext w:val="0"/>
              <w:keepLines w:val="0"/>
              <w:pageBreakBefore w:val="0"/>
              <w:kinsoku/>
              <w:wordWrap/>
              <w:overflowPunct/>
              <w:topLinePunct w:val="0"/>
              <w:bidi w:val="0"/>
              <w:adjustRightInd w:val="0"/>
              <w:snapToGrid w:val="0"/>
              <w:spacing w:after="200" w:line="594"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重庆西谷新材料科技有限公司（万通塑膜）</w:t>
            </w:r>
          </w:p>
        </w:tc>
        <w:tc>
          <w:tcPr>
            <w:tcW w:w="1530"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62"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2" w:type="dxa"/>
            <w:noWrap w:val="0"/>
            <w:vAlign w:val="center"/>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w:t>
            </w:r>
          </w:p>
        </w:tc>
        <w:tc>
          <w:tcPr>
            <w:tcW w:w="4817" w:type="dxa"/>
            <w:noWrap w:val="0"/>
            <w:vAlign w:val="center"/>
          </w:tcPr>
          <w:p>
            <w:pPr>
              <w:keepNext w:val="0"/>
              <w:keepLines w:val="0"/>
              <w:pageBreakBefore w:val="0"/>
              <w:kinsoku/>
              <w:wordWrap/>
              <w:overflowPunct/>
              <w:topLinePunct w:val="0"/>
              <w:bidi w:val="0"/>
              <w:adjustRightInd w:val="0"/>
              <w:snapToGrid w:val="0"/>
              <w:spacing w:after="200" w:line="594"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重庆晶钰玻璃科技有限公司</w:t>
            </w:r>
          </w:p>
        </w:tc>
        <w:tc>
          <w:tcPr>
            <w:tcW w:w="1530"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62"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2" w:type="dxa"/>
            <w:noWrap w:val="0"/>
            <w:vAlign w:val="center"/>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4817" w:type="dxa"/>
            <w:noWrap w:val="0"/>
            <w:vAlign w:val="center"/>
          </w:tcPr>
          <w:p>
            <w:pPr>
              <w:keepNext w:val="0"/>
              <w:keepLines w:val="0"/>
              <w:pageBreakBefore w:val="0"/>
              <w:kinsoku/>
              <w:wordWrap/>
              <w:overflowPunct/>
              <w:topLinePunct w:val="0"/>
              <w:bidi w:val="0"/>
              <w:adjustRightInd w:val="0"/>
              <w:snapToGrid w:val="0"/>
              <w:spacing w:after="200" w:line="594"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松润智能科技（重庆）有限公司</w:t>
            </w:r>
          </w:p>
        </w:tc>
        <w:tc>
          <w:tcPr>
            <w:tcW w:w="1530"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62"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2" w:type="dxa"/>
            <w:noWrap w:val="0"/>
            <w:vAlign w:val="center"/>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w:t>
            </w:r>
          </w:p>
        </w:tc>
        <w:tc>
          <w:tcPr>
            <w:tcW w:w="4817" w:type="dxa"/>
            <w:noWrap w:val="0"/>
            <w:vAlign w:val="center"/>
          </w:tcPr>
          <w:p>
            <w:pPr>
              <w:keepNext w:val="0"/>
              <w:keepLines w:val="0"/>
              <w:pageBreakBefore w:val="0"/>
              <w:kinsoku/>
              <w:wordWrap/>
              <w:overflowPunct/>
              <w:topLinePunct w:val="0"/>
              <w:bidi w:val="0"/>
              <w:adjustRightInd w:val="0"/>
              <w:snapToGrid w:val="0"/>
              <w:spacing w:after="200" w:line="594"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重庆七彩电动车有限公司</w:t>
            </w:r>
          </w:p>
        </w:tc>
        <w:tc>
          <w:tcPr>
            <w:tcW w:w="1530"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62"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2" w:type="dxa"/>
            <w:noWrap w:val="0"/>
            <w:vAlign w:val="center"/>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w:t>
            </w:r>
          </w:p>
        </w:tc>
        <w:tc>
          <w:tcPr>
            <w:tcW w:w="4817" w:type="dxa"/>
            <w:noWrap w:val="0"/>
            <w:vAlign w:val="center"/>
          </w:tcPr>
          <w:p>
            <w:pPr>
              <w:keepNext w:val="0"/>
              <w:keepLines w:val="0"/>
              <w:pageBreakBefore w:val="0"/>
              <w:kinsoku/>
              <w:wordWrap/>
              <w:overflowPunct/>
              <w:topLinePunct w:val="0"/>
              <w:bidi w:val="0"/>
              <w:adjustRightInd w:val="0"/>
              <w:snapToGrid w:val="0"/>
              <w:spacing w:after="200" w:line="594"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曼德汽车零部件（重庆）有限公司</w:t>
            </w:r>
          </w:p>
        </w:tc>
        <w:tc>
          <w:tcPr>
            <w:tcW w:w="1530"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62"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882" w:type="dxa"/>
            <w:noWrap w:val="0"/>
            <w:vAlign w:val="center"/>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w:t>
            </w:r>
          </w:p>
        </w:tc>
        <w:tc>
          <w:tcPr>
            <w:tcW w:w="4817" w:type="dxa"/>
            <w:noWrap w:val="0"/>
            <w:vAlign w:val="center"/>
          </w:tcPr>
          <w:p>
            <w:pPr>
              <w:keepNext w:val="0"/>
              <w:keepLines w:val="0"/>
              <w:pageBreakBefore w:val="0"/>
              <w:kinsoku/>
              <w:wordWrap/>
              <w:overflowPunct/>
              <w:topLinePunct w:val="0"/>
              <w:bidi w:val="0"/>
              <w:adjustRightInd w:val="0"/>
              <w:snapToGrid w:val="0"/>
              <w:spacing w:after="200" w:line="594"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重庆路友减震器有限公司</w:t>
            </w:r>
          </w:p>
        </w:tc>
        <w:tc>
          <w:tcPr>
            <w:tcW w:w="1530"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62"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2" w:type="dxa"/>
            <w:noWrap w:val="0"/>
            <w:vAlign w:val="center"/>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w:t>
            </w:r>
          </w:p>
        </w:tc>
        <w:tc>
          <w:tcPr>
            <w:tcW w:w="4817" w:type="dxa"/>
            <w:noWrap w:val="0"/>
            <w:vAlign w:val="center"/>
          </w:tcPr>
          <w:p>
            <w:pPr>
              <w:keepNext w:val="0"/>
              <w:keepLines w:val="0"/>
              <w:pageBreakBefore w:val="0"/>
              <w:kinsoku/>
              <w:wordWrap/>
              <w:overflowPunct/>
              <w:topLinePunct w:val="0"/>
              <w:bidi w:val="0"/>
              <w:adjustRightInd w:val="0"/>
              <w:snapToGrid w:val="0"/>
              <w:spacing w:after="200" w:line="594"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重庆新奇迹钢结构工程有限公司</w:t>
            </w:r>
          </w:p>
        </w:tc>
        <w:tc>
          <w:tcPr>
            <w:tcW w:w="1530"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62"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2" w:type="dxa"/>
            <w:noWrap w:val="0"/>
            <w:vAlign w:val="center"/>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4817" w:type="dxa"/>
            <w:noWrap w:val="0"/>
            <w:vAlign w:val="center"/>
          </w:tcPr>
          <w:p>
            <w:pPr>
              <w:keepNext w:val="0"/>
              <w:keepLines w:val="0"/>
              <w:pageBreakBefore w:val="0"/>
              <w:kinsoku/>
              <w:wordWrap/>
              <w:overflowPunct/>
              <w:topLinePunct w:val="0"/>
              <w:bidi w:val="0"/>
              <w:adjustRightInd w:val="0"/>
              <w:snapToGrid w:val="0"/>
              <w:spacing w:after="200" w:line="594"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重庆玉鼎金新材料科技有限公司</w:t>
            </w:r>
          </w:p>
        </w:tc>
        <w:tc>
          <w:tcPr>
            <w:tcW w:w="1530"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62"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2" w:type="dxa"/>
            <w:noWrap w:val="0"/>
            <w:vAlign w:val="center"/>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16</w:t>
            </w:r>
          </w:p>
        </w:tc>
        <w:tc>
          <w:tcPr>
            <w:tcW w:w="4817" w:type="dxa"/>
            <w:noWrap w:val="0"/>
            <w:vAlign w:val="center"/>
          </w:tcPr>
          <w:p>
            <w:pPr>
              <w:keepNext w:val="0"/>
              <w:keepLines w:val="0"/>
              <w:pageBreakBefore w:val="0"/>
              <w:kinsoku/>
              <w:wordWrap/>
              <w:overflowPunct/>
              <w:topLinePunct w:val="0"/>
              <w:bidi w:val="0"/>
              <w:adjustRightInd w:val="0"/>
              <w:snapToGrid w:val="0"/>
              <w:spacing w:after="200" w:line="594"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重庆市永川区三友玻璃有限公司</w:t>
            </w:r>
          </w:p>
        </w:tc>
        <w:tc>
          <w:tcPr>
            <w:tcW w:w="1530"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62"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2" w:type="dxa"/>
            <w:noWrap w:val="0"/>
            <w:vAlign w:val="center"/>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17</w:t>
            </w:r>
          </w:p>
        </w:tc>
        <w:tc>
          <w:tcPr>
            <w:tcW w:w="4817" w:type="dxa"/>
            <w:noWrap w:val="0"/>
            <w:vAlign w:val="center"/>
          </w:tcPr>
          <w:p>
            <w:pPr>
              <w:keepNext w:val="0"/>
              <w:keepLines w:val="0"/>
              <w:pageBreakBefore w:val="0"/>
              <w:kinsoku/>
              <w:wordWrap/>
              <w:overflowPunct/>
              <w:topLinePunct w:val="0"/>
              <w:bidi w:val="0"/>
              <w:adjustRightInd w:val="0"/>
              <w:snapToGrid w:val="0"/>
              <w:spacing w:after="200" w:line="594"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重庆鼎汉机械有限公司</w:t>
            </w:r>
          </w:p>
        </w:tc>
        <w:tc>
          <w:tcPr>
            <w:tcW w:w="1530"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62"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2" w:type="dxa"/>
            <w:noWrap w:val="0"/>
            <w:vAlign w:val="center"/>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18</w:t>
            </w:r>
          </w:p>
        </w:tc>
        <w:tc>
          <w:tcPr>
            <w:tcW w:w="4817" w:type="dxa"/>
            <w:noWrap w:val="0"/>
            <w:vAlign w:val="center"/>
          </w:tcPr>
          <w:p>
            <w:pPr>
              <w:keepNext w:val="0"/>
              <w:keepLines w:val="0"/>
              <w:pageBreakBefore w:val="0"/>
              <w:kinsoku/>
              <w:wordWrap/>
              <w:overflowPunct/>
              <w:topLinePunct w:val="0"/>
              <w:bidi w:val="0"/>
              <w:adjustRightInd w:val="0"/>
              <w:snapToGrid w:val="0"/>
              <w:spacing w:after="200" w:line="594"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重庆宇航金属制品有限公司</w:t>
            </w:r>
          </w:p>
        </w:tc>
        <w:tc>
          <w:tcPr>
            <w:tcW w:w="1530"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62"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2" w:type="dxa"/>
            <w:noWrap w:val="0"/>
            <w:vAlign w:val="center"/>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19</w:t>
            </w:r>
          </w:p>
        </w:tc>
        <w:tc>
          <w:tcPr>
            <w:tcW w:w="4817" w:type="dxa"/>
            <w:noWrap w:val="0"/>
            <w:vAlign w:val="center"/>
          </w:tcPr>
          <w:p>
            <w:pPr>
              <w:keepNext w:val="0"/>
              <w:keepLines w:val="0"/>
              <w:pageBreakBefore w:val="0"/>
              <w:kinsoku/>
              <w:wordWrap/>
              <w:overflowPunct/>
              <w:topLinePunct w:val="0"/>
              <w:bidi w:val="0"/>
              <w:adjustRightInd w:val="0"/>
              <w:snapToGrid w:val="0"/>
              <w:spacing w:after="200" w:line="594"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重庆渝佳玻璃有限责任公司</w:t>
            </w:r>
          </w:p>
        </w:tc>
        <w:tc>
          <w:tcPr>
            <w:tcW w:w="1530"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62"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82" w:type="dxa"/>
            <w:noWrap w:val="0"/>
            <w:vAlign w:val="center"/>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c>
          <w:tcPr>
            <w:tcW w:w="4817" w:type="dxa"/>
            <w:noWrap w:val="0"/>
            <w:vAlign w:val="center"/>
          </w:tcPr>
          <w:p>
            <w:pPr>
              <w:keepNext w:val="0"/>
              <w:keepLines w:val="0"/>
              <w:pageBreakBefore w:val="0"/>
              <w:kinsoku/>
              <w:wordWrap/>
              <w:overflowPunct/>
              <w:topLinePunct w:val="0"/>
              <w:bidi w:val="0"/>
              <w:spacing w:line="594"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重庆森海包装科技有限公司</w:t>
            </w:r>
          </w:p>
        </w:tc>
        <w:tc>
          <w:tcPr>
            <w:tcW w:w="1530"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62"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2" w:type="dxa"/>
            <w:noWrap w:val="0"/>
            <w:vAlign w:val="center"/>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w:t>
            </w:r>
          </w:p>
        </w:tc>
        <w:tc>
          <w:tcPr>
            <w:tcW w:w="4817" w:type="dxa"/>
            <w:noWrap w:val="0"/>
            <w:vAlign w:val="center"/>
          </w:tcPr>
          <w:p>
            <w:pPr>
              <w:keepNext w:val="0"/>
              <w:keepLines w:val="0"/>
              <w:pageBreakBefore w:val="0"/>
              <w:kinsoku/>
              <w:wordWrap/>
              <w:overflowPunct/>
              <w:topLinePunct w:val="0"/>
              <w:bidi w:val="0"/>
              <w:adjustRightInd w:val="0"/>
              <w:snapToGrid w:val="0"/>
              <w:spacing w:after="200" w:line="594"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重庆拓宏门窗有限公司</w:t>
            </w:r>
          </w:p>
        </w:tc>
        <w:tc>
          <w:tcPr>
            <w:tcW w:w="1530"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62" w:type="dxa"/>
            <w:noWrap w:val="0"/>
            <w:vAlign w:val="bottom"/>
          </w:tcPr>
          <w:p>
            <w:pPr>
              <w:keepNext w:val="0"/>
              <w:keepLines w:val="0"/>
              <w:pageBreakBefore w:val="0"/>
              <w:kinsoku/>
              <w:wordWrap/>
              <w:overflowPunct/>
              <w:topLinePunct w:val="0"/>
              <w:bidi w:val="0"/>
              <w:spacing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bl>
    <w:p>
      <w:pPr>
        <w:keepNext w:val="0"/>
        <w:keepLines w:val="0"/>
        <w:pageBreakBefore w:val="0"/>
        <w:widowControl w:val="0"/>
        <w:kinsoku/>
        <w:wordWrap/>
        <w:overflowPunct/>
        <w:topLinePunct w:val="0"/>
        <w:autoSpaceDE/>
        <w:autoSpaceDN w:val="0"/>
        <w:bidi w:val="0"/>
        <w:adjustRightInd/>
        <w:snapToGrid w:val="0"/>
        <w:spacing w:line="594" w:lineRule="exact"/>
        <w:ind w:firstLine="642" w:firstLineChars="200"/>
        <w:textAlignment w:val="auto"/>
        <w:rPr>
          <w:rFonts w:hint="eastAsia" w:ascii="方正仿宋_GBK" w:hAnsi="方正仿宋_GBK" w:eastAsia="方正仿宋_GBK" w:cs="方正仿宋_GBK"/>
          <w:b w:val="0"/>
          <w:bCs w:val="0"/>
          <w:color w:val="000000"/>
          <w:kern w:val="0"/>
          <w:sz w:val="32"/>
          <w:szCs w:val="32"/>
          <w:lang w:val="en-US" w:eastAsia="zh-CN"/>
        </w:rPr>
      </w:pPr>
      <w:r>
        <w:rPr>
          <w:rFonts w:hint="eastAsia" w:ascii="方正仿宋_GBK" w:hAnsi="方正仿宋_GBK" w:eastAsia="方正仿宋_GBK" w:cs="方正仿宋_GBK"/>
          <w:b w:val="0"/>
          <w:bCs w:val="0"/>
          <w:color w:val="000000"/>
          <w:kern w:val="0"/>
          <w:sz w:val="32"/>
          <w:szCs w:val="32"/>
          <w:lang w:val="en-US" w:eastAsia="zh-CN"/>
        </w:rPr>
        <w:t>备注：结合新投产企业实际情况适时增补。</w:t>
      </w:r>
    </w:p>
    <w:p>
      <w:pPr>
        <w:keepNext w:val="0"/>
        <w:keepLines w:val="0"/>
        <w:pageBreakBefore w:val="0"/>
        <w:kinsoku/>
        <w:wordWrap/>
        <w:overflowPunct/>
        <w:topLinePunct w:val="0"/>
        <w:bidi w:val="0"/>
        <w:spacing w:line="594"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bidi w:val="0"/>
        <w:spacing w:line="594"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bidi w:val="0"/>
        <w:spacing w:line="594"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bidi w:val="0"/>
        <w:spacing w:line="594"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bidi w:val="0"/>
        <w:spacing w:line="594"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bidi w:val="0"/>
        <w:spacing w:line="594"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bidi w:val="0"/>
        <w:spacing w:line="594"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bidi w:val="0"/>
        <w:spacing w:line="594"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bidi w:val="0"/>
        <w:spacing w:line="594"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bidi w:val="0"/>
        <w:spacing w:line="594"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bidi w:val="0"/>
        <w:spacing w:line="594"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附件2</w:t>
      </w: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center"/>
        <w:textAlignment w:val="auto"/>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高新区2023年安全标准化周期性复评企业名单</w:t>
      </w:r>
    </w:p>
    <w:tbl>
      <w:tblPr>
        <w:tblStyle w:val="27"/>
        <w:tblW w:w="7693" w:type="dxa"/>
        <w:jc w:val="center"/>
        <w:tblLayout w:type="fixed"/>
        <w:tblCellMar>
          <w:top w:w="0" w:type="dxa"/>
          <w:left w:w="108" w:type="dxa"/>
          <w:bottom w:w="0" w:type="dxa"/>
          <w:right w:w="108" w:type="dxa"/>
        </w:tblCellMar>
      </w:tblPr>
      <w:tblGrid>
        <w:gridCol w:w="898"/>
        <w:gridCol w:w="4227"/>
        <w:gridCol w:w="1188"/>
        <w:gridCol w:w="1380"/>
      </w:tblGrid>
      <w:tr>
        <w:tblPrEx>
          <w:tblCellMar>
            <w:top w:w="0" w:type="dxa"/>
            <w:left w:w="108" w:type="dxa"/>
            <w:bottom w:w="0" w:type="dxa"/>
            <w:right w:w="108" w:type="dxa"/>
          </w:tblCellMar>
        </w:tblPrEx>
        <w:trPr>
          <w:trHeight w:val="599" w:hRule="atLeast"/>
          <w:tblHeader/>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val="0"/>
              <w:bidi w:val="0"/>
              <w:snapToGrid w:val="0"/>
              <w:spacing w:line="594" w:lineRule="exact"/>
              <w:jc w:val="center"/>
              <w:textAlignment w:val="auto"/>
              <w:rPr>
                <w:rFonts w:hint="eastAsia" w:ascii="方正仿宋_GBK" w:hAnsi="方正仿宋_GBK" w:eastAsia="方正仿宋_GBK" w:cs="方正仿宋_GBK"/>
                <w:b/>
                <w:bCs/>
                <w:color w:val="262626"/>
                <w:sz w:val="24"/>
                <w:szCs w:val="24"/>
              </w:rPr>
            </w:pPr>
            <w:r>
              <w:rPr>
                <w:rFonts w:hint="eastAsia" w:ascii="方正仿宋_GBK" w:hAnsi="方正仿宋_GBK" w:eastAsia="方正仿宋_GBK" w:cs="方正仿宋_GBK"/>
                <w:b/>
                <w:bCs/>
                <w:color w:val="262626"/>
                <w:sz w:val="24"/>
                <w:szCs w:val="24"/>
              </w:rPr>
              <w:t>序号</w:t>
            </w:r>
          </w:p>
        </w:tc>
        <w:tc>
          <w:tcPr>
            <w:tcW w:w="42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val="0"/>
              <w:bidi w:val="0"/>
              <w:snapToGrid w:val="0"/>
              <w:spacing w:line="594" w:lineRule="exact"/>
              <w:jc w:val="center"/>
              <w:textAlignment w:val="auto"/>
              <w:rPr>
                <w:rFonts w:hint="eastAsia" w:ascii="方正仿宋_GBK" w:hAnsi="方正仿宋_GBK" w:eastAsia="方正仿宋_GBK" w:cs="方正仿宋_GBK"/>
                <w:b/>
                <w:bCs/>
                <w:color w:val="262626"/>
                <w:sz w:val="24"/>
                <w:szCs w:val="24"/>
              </w:rPr>
            </w:pPr>
            <w:r>
              <w:rPr>
                <w:rFonts w:hint="eastAsia" w:ascii="方正仿宋_GBK" w:hAnsi="方正仿宋_GBK" w:eastAsia="方正仿宋_GBK" w:cs="方正仿宋_GBK"/>
                <w:b/>
                <w:bCs/>
                <w:color w:val="262626"/>
                <w:sz w:val="24"/>
                <w:szCs w:val="24"/>
              </w:rPr>
              <w:t>企</w:t>
            </w:r>
            <w:r>
              <w:rPr>
                <w:rFonts w:hint="eastAsia" w:ascii="方正仿宋_GBK" w:hAnsi="方正仿宋_GBK" w:eastAsia="方正仿宋_GBK" w:cs="方正仿宋_GBK"/>
                <w:b/>
                <w:bCs/>
                <w:color w:val="262626"/>
                <w:sz w:val="24"/>
                <w:szCs w:val="24"/>
                <w:lang w:val="en-US" w:eastAsia="zh-CN"/>
              </w:rPr>
              <w:t xml:space="preserve"> </w:t>
            </w:r>
            <w:r>
              <w:rPr>
                <w:rFonts w:hint="eastAsia" w:ascii="方正仿宋_GBK" w:hAnsi="方正仿宋_GBK" w:eastAsia="方正仿宋_GBK" w:cs="方正仿宋_GBK"/>
                <w:b/>
                <w:bCs/>
                <w:color w:val="262626"/>
                <w:sz w:val="24"/>
                <w:szCs w:val="24"/>
              </w:rPr>
              <w:t>业</w:t>
            </w:r>
            <w:r>
              <w:rPr>
                <w:rFonts w:hint="eastAsia" w:ascii="方正仿宋_GBK" w:hAnsi="方正仿宋_GBK" w:eastAsia="方正仿宋_GBK" w:cs="方正仿宋_GBK"/>
                <w:b/>
                <w:bCs/>
                <w:color w:val="262626"/>
                <w:sz w:val="24"/>
                <w:szCs w:val="24"/>
                <w:lang w:val="en-US" w:eastAsia="zh-CN"/>
              </w:rPr>
              <w:t xml:space="preserve"> </w:t>
            </w:r>
            <w:r>
              <w:rPr>
                <w:rFonts w:hint="eastAsia" w:ascii="方正仿宋_GBK" w:hAnsi="方正仿宋_GBK" w:eastAsia="方正仿宋_GBK" w:cs="方正仿宋_GBK"/>
                <w:b/>
                <w:bCs/>
                <w:color w:val="262626"/>
                <w:sz w:val="24"/>
                <w:szCs w:val="24"/>
              </w:rPr>
              <w:t>名</w:t>
            </w:r>
            <w:r>
              <w:rPr>
                <w:rFonts w:hint="eastAsia" w:ascii="方正仿宋_GBK" w:hAnsi="方正仿宋_GBK" w:eastAsia="方正仿宋_GBK" w:cs="方正仿宋_GBK"/>
                <w:b/>
                <w:bCs/>
                <w:color w:val="262626"/>
                <w:sz w:val="24"/>
                <w:szCs w:val="24"/>
                <w:lang w:val="en-US" w:eastAsia="zh-CN"/>
              </w:rPr>
              <w:t xml:space="preserve"> </w:t>
            </w:r>
            <w:r>
              <w:rPr>
                <w:rFonts w:hint="eastAsia" w:ascii="方正仿宋_GBK" w:hAnsi="方正仿宋_GBK" w:eastAsia="方正仿宋_GBK" w:cs="方正仿宋_GBK"/>
                <w:b/>
                <w:bCs/>
                <w:color w:val="262626"/>
                <w:sz w:val="24"/>
                <w:szCs w:val="24"/>
              </w:rPr>
              <w:t>称</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val="0"/>
              <w:bidi w:val="0"/>
              <w:snapToGrid w:val="0"/>
              <w:spacing w:line="594" w:lineRule="exact"/>
              <w:jc w:val="center"/>
              <w:textAlignment w:val="auto"/>
              <w:rPr>
                <w:rFonts w:hint="eastAsia" w:ascii="方正仿宋_GBK" w:hAnsi="方正仿宋_GBK" w:eastAsia="方正仿宋_GBK" w:cs="方正仿宋_GBK"/>
                <w:b/>
                <w:bCs/>
                <w:color w:val="262626"/>
                <w:sz w:val="24"/>
                <w:szCs w:val="24"/>
              </w:rPr>
            </w:pPr>
            <w:r>
              <w:rPr>
                <w:rFonts w:hint="eastAsia" w:ascii="方正仿宋_GBK" w:hAnsi="方正仿宋_GBK" w:eastAsia="方正仿宋_GBK" w:cs="方正仿宋_GBK"/>
                <w:b/>
                <w:bCs/>
                <w:color w:val="262626"/>
                <w:sz w:val="24"/>
                <w:szCs w:val="24"/>
              </w:rPr>
              <w:t>安标等级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val="0"/>
              <w:bidi w:val="0"/>
              <w:snapToGrid w:val="0"/>
              <w:spacing w:line="594" w:lineRule="exact"/>
              <w:jc w:val="center"/>
              <w:textAlignment w:val="auto"/>
              <w:rPr>
                <w:rFonts w:hint="eastAsia" w:ascii="方正仿宋_GBK" w:hAnsi="方正仿宋_GBK" w:eastAsia="方正仿宋_GBK" w:cs="方正仿宋_GBK"/>
                <w:b/>
                <w:bCs/>
                <w:color w:val="262626"/>
                <w:sz w:val="24"/>
                <w:szCs w:val="24"/>
              </w:rPr>
            </w:pPr>
            <w:r>
              <w:rPr>
                <w:rFonts w:hint="eastAsia" w:ascii="方正仿宋_GBK" w:hAnsi="方正仿宋_GBK" w:eastAsia="方正仿宋_GBK" w:cs="方正仿宋_GBK"/>
                <w:b/>
                <w:bCs/>
                <w:color w:val="262626"/>
                <w:sz w:val="24"/>
                <w:szCs w:val="24"/>
              </w:rPr>
              <w:t>备</w:t>
            </w:r>
            <w:r>
              <w:rPr>
                <w:rFonts w:hint="eastAsia" w:ascii="方正仿宋_GBK" w:hAnsi="方正仿宋_GBK" w:eastAsia="方正仿宋_GBK" w:cs="方正仿宋_GBK"/>
                <w:b/>
                <w:bCs/>
                <w:color w:val="262626"/>
                <w:sz w:val="24"/>
                <w:szCs w:val="24"/>
                <w:lang w:val="en-US" w:eastAsia="zh-CN"/>
              </w:rPr>
              <w:t xml:space="preserve">  </w:t>
            </w:r>
            <w:r>
              <w:rPr>
                <w:rFonts w:hint="eastAsia" w:ascii="方正仿宋_GBK" w:hAnsi="方正仿宋_GBK" w:eastAsia="方正仿宋_GBK" w:cs="方正仿宋_GBK"/>
                <w:b/>
                <w:bCs/>
                <w:color w:val="262626"/>
                <w:sz w:val="24"/>
                <w:szCs w:val="24"/>
              </w:rPr>
              <w:t>注</w:t>
            </w:r>
          </w:p>
        </w:tc>
      </w:tr>
      <w:tr>
        <w:tblPrEx>
          <w:tblCellMar>
            <w:top w:w="0" w:type="dxa"/>
            <w:left w:w="108" w:type="dxa"/>
            <w:bottom w:w="0" w:type="dxa"/>
            <w:right w:w="108" w:type="dxa"/>
          </w:tblCellMar>
        </w:tblPrEx>
        <w:trPr>
          <w:trHeight w:val="573" w:hRule="atLeast"/>
          <w:jc w:val="center"/>
        </w:trPr>
        <w:tc>
          <w:tcPr>
            <w:tcW w:w="89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422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重庆东一汽车配件有限公司</w:t>
            </w:r>
          </w:p>
        </w:tc>
        <w:tc>
          <w:tcPr>
            <w:tcW w:w="118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二级</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CellMar>
            <w:top w:w="0" w:type="dxa"/>
            <w:left w:w="108" w:type="dxa"/>
            <w:bottom w:w="0" w:type="dxa"/>
            <w:right w:w="108" w:type="dxa"/>
          </w:tblCellMar>
        </w:tblPrEx>
        <w:trPr>
          <w:trHeight w:val="573" w:hRule="atLeast"/>
          <w:jc w:val="center"/>
        </w:trPr>
        <w:tc>
          <w:tcPr>
            <w:tcW w:w="89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422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重庆弘立电子有限公司</w:t>
            </w:r>
          </w:p>
        </w:tc>
        <w:tc>
          <w:tcPr>
            <w:tcW w:w="118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二级</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CellMar>
            <w:top w:w="0" w:type="dxa"/>
            <w:left w:w="108" w:type="dxa"/>
            <w:bottom w:w="0" w:type="dxa"/>
            <w:right w:w="108" w:type="dxa"/>
          </w:tblCellMar>
        </w:tblPrEx>
        <w:trPr>
          <w:trHeight w:val="573" w:hRule="atLeast"/>
          <w:jc w:val="center"/>
        </w:trPr>
        <w:tc>
          <w:tcPr>
            <w:tcW w:w="89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422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致伸科技（重庆）有限公司</w:t>
            </w:r>
          </w:p>
        </w:tc>
        <w:tc>
          <w:tcPr>
            <w:tcW w:w="118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二级</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CellMar>
            <w:top w:w="0" w:type="dxa"/>
            <w:left w:w="108" w:type="dxa"/>
            <w:bottom w:w="0" w:type="dxa"/>
            <w:right w:w="108" w:type="dxa"/>
          </w:tblCellMar>
        </w:tblPrEx>
        <w:trPr>
          <w:trHeight w:val="573" w:hRule="atLeast"/>
          <w:jc w:val="center"/>
        </w:trPr>
        <w:tc>
          <w:tcPr>
            <w:tcW w:w="89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422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重庆航凌电路板有限公司</w:t>
            </w:r>
          </w:p>
        </w:tc>
        <w:tc>
          <w:tcPr>
            <w:tcW w:w="118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二级</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CellMar>
            <w:top w:w="0" w:type="dxa"/>
            <w:left w:w="108" w:type="dxa"/>
            <w:bottom w:w="0" w:type="dxa"/>
            <w:right w:w="108" w:type="dxa"/>
          </w:tblCellMar>
        </w:tblPrEx>
        <w:trPr>
          <w:trHeight w:val="573" w:hRule="atLeast"/>
          <w:jc w:val="center"/>
        </w:trPr>
        <w:tc>
          <w:tcPr>
            <w:tcW w:w="89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422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重庆华新凤凰湖混凝土有限公司</w:t>
            </w:r>
          </w:p>
        </w:tc>
        <w:tc>
          <w:tcPr>
            <w:tcW w:w="118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二级</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CellMar>
            <w:top w:w="0" w:type="dxa"/>
            <w:left w:w="108" w:type="dxa"/>
            <w:bottom w:w="0" w:type="dxa"/>
            <w:right w:w="108" w:type="dxa"/>
          </w:tblCellMar>
        </w:tblPrEx>
        <w:trPr>
          <w:trHeight w:val="573" w:hRule="atLeast"/>
          <w:jc w:val="center"/>
        </w:trPr>
        <w:tc>
          <w:tcPr>
            <w:tcW w:w="89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p>
        </w:tc>
        <w:tc>
          <w:tcPr>
            <w:tcW w:w="422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重庆西胜电子科技有限公司</w:t>
            </w:r>
          </w:p>
        </w:tc>
        <w:tc>
          <w:tcPr>
            <w:tcW w:w="118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二级</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CellMar>
            <w:top w:w="0" w:type="dxa"/>
            <w:left w:w="108" w:type="dxa"/>
            <w:bottom w:w="0" w:type="dxa"/>
            <w:right w:w="108" w:type="dxa"/>
          </w:tblCellMar>
        </w:tblPrEx>
        <w:trPr>
          <w:trHeight w:val="573" w:hRule="atLeast"/>
          <w:jc w:val="center"/>
        </w:trPr>
        <w:tc>
          <w:tcPr>
            <w:tcW w:w="89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p>
        </w:tc>
        <w:tc>
          <w:tcPr>
            <w:tcW w:w="422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重庆联豪科技有限公司</w:t>
            </w:r>
          </w:p>
        </w:tc>
        <w:tc>
          <w:tcPr>
            <w:tcW w:w="118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三级</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CellMar>
            <w:top w:w="0" w:type="dxa"/>
            <w:left w:w="108" w:type="dxa"/>
            <w:bottom w:w="0" w:type="dxa"/>
            <w:right w:w="108" w:type="dxa"/>
          </w:tblCellMar>
        </w:tblPrEx>
        <w:trPr>
          <w:trHeight w:val="573" w:hRule="atLeast"/>
          <w:jc w:val="center"/>
        </w:trPr>
        <w:tc>
          <w:tcPr>
            <w:tcW w:w="89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w:t>
            </w:r>
          </w:p>
        </w:tc>
        <w:tc>
          <w:tcPr>
            <w:tcW w:w="422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重庆宏硕汽车部件有限公司</w:t>
            </w:r>
          </w:p>
        </w:tc>
        <w:tc>
          <w:tcPr>
            <w:tcW w:w="118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CellMar>
            <w:top w:w="0" w:type="dxa"/>
            <w:left w:w="108" w:type="dxa"/>
            <w:bottom w:w="0" w:type="dxa"/>
            <w:right w:w="108" w:type="dxa"/>
          </w:tblCellMar>
        </w:tblPrEx>
        <w:trPr>
          <w:trHeight w:val="573" w:hRule="atLeast"/>
          <w:jc w:val="center"/>
        </w:trPr>
        <w:tc>
          <w:tcPr>
            <w:tcW w:w="89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w:t>
            </w:r>
          </w:p>
        </w:tc>
        <w:tc>
          <w:tcPr>
            <w:tcW w:w="422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重庆宏聚汽车部件有限公司</w:t>
            </w:r>
          </w:p>
        </w:tc>
        <w:tc>
          <w:tcPr>
            <w:tcW w:w="118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CellMar>
            <w:top w:w="0" w:type="dxa"/>
            <w:left w:w="108" w:type="dxa"/>
            <w:bottom w:w="0" w:type="dxa"/>
            <w:right w:w="108" w:type="dxa"/>
          </w:tblCellMar>
        </w:tblPrEx>
        <w:trPr>
          <w:trHeight w:val="573" w:hRule="atLeast"/>
          <w:jc w:val="center"/>
        </w:trPr>
        <w:tc>
          <w:tcPr>
            <w:tcW w:w="89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422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重庆鸿菲利科技有限公司</w:t>
            </w:r>
          </w:p>
        </w:tc>
        <w:tc>
          <w:tcPr>
            <w:tcW w:w="118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CellMar>
            <w:top w:w="0" w:type="dxa"/>
            <w:left w:w="108" w:type="dxa"/>
            <w:bottom w:w="0" w:type="dxa"/>
            <w:right w:w="108" w:type="dxa"/>
          </w:tblCellMar>
        </w:tblPrEx>
        <w:trPr>
          <w:trHeight w:val="573" w:hRule="atLeast"/>
          <w:jc w:val="center"/>
        </w:trPr>
        <w:tc>
          <w:tcPr>
            <w:tcW w:w="89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w:t>
            </w:r>
          </w:p>
        </w:tc>
        <w:tc>
          <w:tcPr>
            <w:tcW w:w="422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重庆鸿铂电子有限公司</w:t>
            </w:r>
          </w:p>
        </w:tc>
        <w:tc>
          <w:tcPr>
            <w:tcW w:w="118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CellMar>
            <w:top w:w="0" w:type="dxa"/>
            <w:left w:w="108" w:type="dxa"/>
            <w:bottom w:w="0" w:type="dxa"/>
            <w:right w:w="108" w:type="dxa"/>
          </w:tblCellMar>
        </w:tblPrEx>
        <w:trPr>
          <w:trHeight w:val="573" w:hRule="atLeast"/>
          <w:jc w:val="center"/>
        </w:trPr>
        <w:tc>
          <w:tcPr>
            <w:tcW w:w="89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w:t>
            </w:r>
          </w:p>
        </w:tc>
        <w:tc>
          <w:tcPr>
            <w:tcW w:w="422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重庆鸿锦电子有限公司</w:t>
            </w:r>
          </w:p>
        </w:tc>
        <w:tc>
          <w:tcPr>
            <w:tcW w:w="118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CellMar>
            <w:top w:w="0" w:type="dxa"/>
            <w:left w:w="108" w:type="dxa"/>
            <w:bottom w:w="0" w:type="dxa"/>
            <w:right w:w="108" w:type="dxa"/>
          </w:tblCellMar>
        </w:tblPrEx>
        <w:trPr>
          <w:trHeight w:val="573" w:hRule="atLeast"/>
          <w:jc w:val="center"/>
        </w:trPr>
        <w:tc>
          <w:tcPr>
            <w:tcW w:w="89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w:t>
            </w:r>
          </w:p>
        </w:tc>
        <w:tc>
          <w:tcPr>
            <w:tcW w:w="422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重庆荣易达铝业有限公司</w:t>
            </w:r>
          </w:p>
        </w:tc>
        <w:tc>
          <w:tcPr>
            <w:tcW w:w="118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重庆俊涵环保科技有限公司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重庆铭石金属制品有限公司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16</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川扬电子（重庆）有限公司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17</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重庆鑫宏雅科技有限公司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18</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重庆赋域电子科技有限公司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19</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重庆广数机器人有限公司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重庆上美电子科技有限责任公司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诺博汽车零部件（重庆）有限公司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重庆乐纬特科技有限公司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23</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重庆皕胜电子有限公司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24</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重庆通都建材有限责任公司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25</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重庆铁川混凝土工程有限公司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26</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重庆易高实业有限公司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27</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重庆易高易节能建材科技有限公司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28</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重庆川越纸品有限公司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29</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重庆浩文轩电动汽车有限公司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30</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重庆丰合智能装备有限公司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31</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重庆乾冶环保实业有限公司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对标达标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重庆展鸿汽车部件有限公司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33</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重庆弘汩机械制造有限公司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34</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重庆众旭精密电子有限公司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35</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重庆轲铭电子材料有限公司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36</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重庆百腾塑胶制品有限公司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37</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重庆沪强汽车摩托车零部件有限公司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38</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重庆渝久电力金具有限公司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39</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重庆天运汽车配件有限公司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40</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重庆海通机械制造有限公司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41</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重庆美德核心生物科技有限公司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重庆良工科技有限公司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43</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重庆佳佳乐食品有限公司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44</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重庆台川橡塑材料有限公司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45</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芬华食品产业（重庆）有限公司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46</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重庆筑天誉城建筑科技有限公司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47</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重庆安第斯摩托车制造有限公司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48</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重庆日和电子有限公司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49</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重庆大发饲料有限公司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50</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重庆新发展汽车部件有限公司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51</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重庆市永川豆豉食品有限公司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52</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重庆富鑫玻璃有限公司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53</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重庆劲合实业有限公司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54</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重庆台正精密机械有限公司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55</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重庆信泰玻璃有限公司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56</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重庆重开电气有限公司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57</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重庆宝进机械制造有限公司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58</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重庆普强电子科技有限公司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59</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重庆申浚建材有限公司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60</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重庆华品电子科技有限公司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61</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重庆珈域电子科技有限公司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62</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重庆悦美包装工业有限公司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63</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重庆易昌泰塑胶制品有限公司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64</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重庆宝爵机械设备有限公司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65</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重庆通江人防工程有限公司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66</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重庆华中数控技术有限公司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67</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重庆快将数控科技有限公司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68</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重庆市精利模具制作有限责任公司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69</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重庆公鸡精密金属制品有限公司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70</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重庆渝泰玻璃有限公司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71</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重庆润鑫环保管材有限公司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r>
        <w:tblPrEx>
          <w:tblCellMar>
            <w:top w:w="0" w:type="dxa"/>
            <w:left w:w="108" w:type="dxa"/>
            <w:bottom w:w="0" w:type="dxa"/>
            <w:right w:w="108" w:type="dxa"/>
          </w:tblCellMar>
        </w:tblPrEx>
        <w:trPr>
          <w:trHeight w:val="573"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72</w:t>
            </w:r>
          </w:p>
        </w:tc>
        <w:tc>
          <w:tcPr>
            <w:tcW w:w="42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重庆力劲机械有限公司</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三级</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after="200" w:line="594"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岗位达标</w:t>
            </w:r>
          </w:p>
        </w:tc>
      </w:tr>
    </w:tbl>
    <w:p>
      <w:pPr>
        <w:keepNext w:val="0"/>
        <w:keepLines w:val="0"/>
        <w:pageBreakBefore w:val="0"/>
        <w:kinsoku/>
        <w:wordWrap/>
        <w:overflowPunct/>
        <w:topLinePunct w:val="0"/>
        <w:bidi w:val="0"/>
        <w:spacing w:line="594"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bidi w:val="0"/>
        <w:spacing w:line="594" w:lineRule="exact"/>
        <w:textAlignment w:val="auto"/>
        <w:rPr>
          <w:rFonts w:hint="eastAsia" w:ascii="方正仿宋_GBK" w:hAnsi="方正仿宋_GBK" w:eastAsia="方正仿宋_GBK" w:cs="方正仿宋_GBK"/>
          <w:sz w:val="32"/>
          <w:szCs w:val="32"/>
        </w:rPr>
      </w:pPr>
    </w:p>
    <w:p>
      <w:pPr>
        <w:pStyle w:val="35"/>
        <w:keepNext w:val="0"/>
        <w:keepLines w:val="0"/>
        <w:pageBreakBefore w:val="0"/>
        <w:kinsoku/>
        <w:wordWrap/>
        <w:overflowPunct/>
        <w:topLinePunct w:val="0"/>
        <w:bidi w:val="0"/>
        <w:spacing w:line="594" w:lineRule="exact"/>
        <w:ind w:firstLine="5778" w:firstLineChars="1800"/>
        <w:jc w:val="both"/>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bidi w:val="0"/>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附件3</w:t>
      </w:r>
    </w:p>
    <w:p>
      <w:pPr>
        <w:keepNext w:val="0"/>
        <w:keepLines w:val="0"/>
        <w:pageBreakBefore w:val="0"/>
        <w:kinsoku/>
        <w:wordWrap/>
        <w:overflowPunct/>
        <w:topLinePunct w:val="0"/>
        <w:bidi w:val="0"/>
        <w:adjustRightInd w:val="0"/>
        <w:snapToGrid w:val="0"/>
        <w:spacing w:line="594" w:lineRule="exact"/>
        <w:jc w:val="center"/>
        <w:textAlignment w:val="auto"/>
        <w:rPr>
          <w:rFonts w:hint="eastAsia" w:ascii="方正仿宋_GBK" w:hAnsi="方正仿宋_GBK" w:eastAsia="方正仿宋_GBK" w:cs="方正仿宋_GBK"/>
          <w:snapToGrid w:val="0"/>
          <w:kern w:val="0"/>
          <w:sz w:val="32"/>
          <w:szCs w:val="32"/>
        </w:rPr>
      </w:pPr>
    </w:p>
    <w:p>
      <w:pPr>
        <w:keepNext w:val="0"/>
        <w:keepLines w:val="0"/>
        <w:pageBreakBefore w:val="0"/>
        <w:kinsoku/>
        <w:wordWrap/>
        <w:overflowPunct/>
        <w:topLinePunct w:val="0"/>
        <w:bidi w:val="0"/>
        <w:adjustRightInd w:val="0"/>
        <w:snapToGrid w:val="0"/>
        <w:spacing w:line="594" w:lineRule="exact"/>
        <w:jc w:val="center"/>
        <w:textAlignment w:val="auto"/>
        <w:rPr>
          <w:rFonts w:hint="eastAsia" w:ascii="方正仿宋_GBK" w:hAnsi="方正仿宋_GBK" w:eastAsia="方正仿宋_GBK" w:cs="方正仿宋_GBK"/>
          <w:b/>
          <w:snapToGrid w:val="0"/>
          <w:kern w:val="0"/>
          <w:sz w:val="32"/>
          <w:szCs w:val="32"/>
        </w:rPr>
      </w:pPr>
      <w:r>
        <w:rPr>
          <w:rFonts w:hint="eastAsia" w:ascii="方正仿宋_GBK" w:hAnsi="方正仿宋_GBK" w:eastAsia="方正仿宋_GBK" w:cs="方正仿宋_GBK"/>
          <w:b/>
          <w:snapToGrid w:val="0"/>
          <w:spacing w:val="100"/>
          <w:kern w:val="0"/>
          <w:sz w:val="32"/>
          <w:szCs w:val="32"/>
        </w:rPr>
        <w:t>企业安全生产标准</w:t>
      </w:r>
      <w:r>
        <w:rPr>
          <w:rFonts w:hint="eastAsia" w:ascii="方正仿宋_GBK" w:hAnsi="方正仿宋_GBK" w:eastAsia="方正仿宋_GBK" w:cs="方正仿宋_GBK"/>
          <w:b/>
          <w:snapToGrid w:val="0"/>
          <w:kern w:val="0"/>
          <w:sz w:val="32"/>
          <w:szCs w:val="32"/>
        </w:rPr>
        <w:t>化</w:t>
      </w:r>
    </w:p>
    <w:p>
      <w:pPr>
        <w:keepNext w:val="0"/>
        <w:keepLines w:val="0"/>
        <w:pageBreakBefore w:val="0"/>
        <w:kinsoku/>
        <w:wordWrap/>
        <w:overflowPunct/>
        <w:topLinePunct w:val="0"/>
        <w:bidi w:val="0"/>
        <w:adjustRightInd w:val="0"/>
        <w:snapToGrid w:val="0"/>
        <w:spacing w:line="594" w:lineRule="exact"/>
        <w:jc w:val="center"/>
        <w:textAlignment w:val="auto"/>
        <w:rPr>
          <w:rFonts w:hint="eastAsia" w:ascii="方正仿宋_GBK" w:hAnsi="方正仿宋_GBK" w:eastAsia="方正仿宋_GBK" w:cs="方正仿宋_GBK"/>
          <w:snapToGrid w:val="0"/>
          <w:kern w:val="0"/>
          <w:sz w:val="32"/>
          <w:szCs w:val="32"/>
        </w:rPr>
      </w:pPr>
    </w:p>
    <w:p>
      <w:pPr>
        <w:keepNext w:val="0"/>
        <w:keepLines w:val="0"/>
        <w:pageBreakBefore w:val="0"/>
        <w:kinsoku/>
        <w:wordWrap/>
        <w:overflowPunct/>
        <w:topLinePunct w:val="0"/>
        <w:bidi w:val="0"/>
        <w:adjustRightInd w:val="0"/>
        <w:snapToGrid w:val="0"/>
        <w:spacing w:line="594" w:lineRule="exact"/>
        <w:jc w:val="center"/>
        <w:textAlignment w:val="auto"/>
        <w:rPr>
          <w:rFonts w:hint="eastAsia" w:ascii="方正仿宋_GBK" w:hAnsi="方正仿宋_GBK" w:eastAsia="方正仿宋_GBK" w:cs="方正仿宋_GBK"/>
          <w:b/>
          <w:snapToGrid w:val="0"/>
          <w:kern w:val="0"/>
          <w:sz w:val="32"/>
          <w:szCs w:val="32"/>
        </w:rPr>
      </w:pPr>
      <w:r>
        <w:rPr>
          <w:rFonts w:hint="eastAsia" w:ascii="方正仿宋_GBK" w:hAnsi="方正仿宋_GBK" w:eastAsia="方正仿宋_GBK" w:cs="方正仿宋_GBK"/>
          <w:b/>
          <w:snapToGrid w:val="0"/>
          <w:kern w:val="0"/>
          <w:sz w:val="32"/>
          <w:szCs w:val="32"/>
        </w:rPr>
        <w:t>评 审 申 请 书</w:t>
      </w:r>
    </w:p>
    <w:p>
      <w:pPr>
        <w:keepNext w:val="0"/>
        <w:keepLines w:val="0"/>
        <w:pageBreakBefore w:val="0"/>
        <w:kinsoku/>
        <w:wordWrap/>
        <w:overflowPunct/>
        <w:topLinePunct w:val="0"/>
        <w:bidi w:val="0"/>
        <w:adjustRightInd w:val="0"/>
        <w:snapToGrid w:val="0"/>
        <w:spacing w:line="594" w:lineRule="exact"/>
        <w:jc w:val="center"/>
        <w:textAlignment w:val="auto"/>
        <w:rPr>
          <w:rFonts w:hint="eastAsia" w:ascii="方正仿宋_GBK" w:hAnsi="方正仿宋_GBK" w:eastAsia="方正仿宋_GBK" w:cs="方正仿宋_GBK"/>
          <w:snapToGrid w:val="0"/>
          <w:kern w:val="0"/>
          <w:sz w:val="32"/>
          <w:szCs w:val="32"/>
        </w:rPr>
      </w:pPr>
    </w:p>
    <w:p>
      <w:pPr>
        <w:keepNext w:val="0"/>
        <w:keepLines w:val="0"/>
        <w:pageBreakBefore w:val="0"/>
        <w:kinsoku/>
        <w:wordWrap/>
        <w:overflowPunct/>
        <w:topLinePunct w:val="0"/>
        <w:bidi w:val="0"/>
        <w:adjustRightInd w:val="0"/>
        <w:snapToGrid w:val="0"/>
        <w:spacing w:line="594" w:lineRule="exact"/>
        <w:jc w:val="center"/>
        <w:textAlignment w:val="auto"/>
        <w:rPr>
          <w:rFonts w:hint="eastAsia" w:ascii="方正仿宋_GBK" w:hAnsi="方正仿宋_GBK" w:eastAsia="方正仿宋_GBK" w:cs="方正仿宋_GBK"/>
          <w:snapToGrid w:val="0"/>
          <w:kern w:val="0"/>
          <w:sz w:val="32"/>
          <w:szCs w:val="32"/>
        </w:rPr>
      </w:pPr>
    </w:p>
    <w:p>
      <w:pPr>
        <w:keepNext w:val="0"/>
        <w:keepLines w:val="0"/>
        <w:pageBreakBefore w:val="0"/>
        <w:kinsoku/>
        <w:wordWrap/>
        <w:overflowPunct/>
        <w:topLinePunct w:val="0"/>
        <w:bidi w:val="0"/>
        <w:adjustRightInd w:val="0"/>
        <w:snapToGrid w:val="0"/>
        <w:spacing w:line="594" w:lineRule="exact"/>
        <w:jc w:val="center"/>
        <w:textAlignment w:val="auto"/>
        <w:rPr>
          <w:rFonts w:hint="eastAsia" w:ascii="方正仿宋_GBK" w:hAnsi="方正仿宋_GBK" w:eastAsia="方正仿宋_GBK" w:cs="方正仿宋_GBK"/>
          <w:snapToGrid w:val="0"/>
          <w:kern w:val="0"/>
          <w:sz w:val="32"/>
          <w:szCs w:val="32"/>
        </w:rPr>
      </w:pPr>
    </w:p>
    <w:p>
      <w:pPr>
        <w:keepNext w:val="0"/>
        <w:keepLines w:val="0"/>
        <w:pageBreakBefore w:val="0"/>
        <w:kinsoku/>
        <w:wordWrap/>
        <w:overflowPunct/>
        <w:topLinePunct w:val="0"/>
        <w:bidi w:val="0"/>
        <w:adjustRightInd w:val="0"/>
        <w:snapToGrid w:val="0"/>
        <w:spacing w:line="594" w:lineRule="exact"/>
        <w:jc w:val="center"/>
        <w:textAlignment w:val="auto"/>
        <w:rPr>
          <w:rFonts w:hint="eastAsia" w:ascii="方正仿宋_GBK" w:hAnsi="方正仿宋_GBK" w:eastAsia="方正仿宋_GBK" w:cs="方正仿宋_GBK"/>
          <w:snapToGrid w:val="0"/>
          <w:kern w:val="0"/>
          <w:sz w:val="32"/>
          <w:szCs w:val="32"/>
        </w:rPr>
      </w:pPr>
    </w:p>
    <w:p>
      <w:pPr>
        <w:keepNext w:val="0"/>
        <w:keepLines w:val="0"/>
        <w:pageBreakBefore w:val="0"/>
        <w:kinsoku/>
        <w:wordWrap/>
        <w:overflowPunct/>
        <w:topLinePunct w:val="0"/>
        <w:bidi w:val="0"/>
        <w:adjustRightInd w:val="0"/>
        <w:snapToGrid w:val="0"/>
        <w:spacing w:line="594" w:lineRule="exact"/>
        <w:jc w:val="center"/>
        <w:textAlignment w:val="auto"/>
        <w:rPr>
          <w:rFonts w:hint="eastAsia" w:ascii="方正仿宋_GBK" w:hAnsi="方正仿宋_GBK" w:eastAsia="方正仿宋_GBK" w:cs="方正仿宋_GBK"/>
          <w:snapToGrid w:val="0"/>
          <w:kern w:val="0"/>
          <w:sz w:val="32"/>
          <w:szCs w:val="32"/>
        </w:rPr>
      </w:pPr>
    </w:p>
    <w:p>
      <w:pPr>
        <w:keepNext w:val="0"/>
        <w:keepLines w:val="0"/>
        <w:pageBreakBefore w:val="0"/>
        <w:kinsoku/>
        <w:wordWrap/>
        <w:overflowPunct/>
        <w:topLinePunct w:val="0"/>
        <w:bidi w:val="0"/>
        <w:adjustRightInd w:val="0"/>
        <w:snapToGrid w:val="0"/>
        <w:spacing w:line="594" w:lineRule="exact"/>
        <w:jc w:val="center"/>
        <w:textAlignment w:val="auto"/>
        <w:rPr>
          <w:rFonts w:hint="eastAsia" w:ascii="方正仿宋_GBK" w:hAnsi="方正仿宋_GBK" w:eastAsia="方正仿宋_GBK" w:cs="方正仿宋_GBK"/>
          <w:snapToGrid w:val="0"/>
          <w:kern w:val="0"/>
          <w:sz w:val="32"/>
          <w:szCs w:val="32"/>
        </w:rPr>
      </w:pPr>
    </w:p>
    <w:p>
      <w:pPr>
        <w:keepNext w:val="0"/>
        <w:keepLines w:val="0"/>
        <w:pageBreakBefore w:val="0"/>
        <w:kinsoku/>
        <w:wordWrap/>
        <w:overflowPunct/>
        <w:topLinePunct w:val="0"/>
        <w:bidi w:val="0"/>
        <w:adjustRightInd w:val="0"/>
        <w:snapToGrid w:val="0"/>
        <w:spacing w:line="594" w:lineRule="exact"/>
        <w:jc w:val="center"/>
        <w:textAlignment w:val="auto"/>
        <w:rPr>
          <w:rFonts w:hint="eastAsia" w:ascii="方正仿宋_GBK" w:hAnsi="方正仿宋_GBK" w:eastAsia="方正仿宋_GBK" w:cs="方正仿宋_GBK"/>
          <w:snapToGrid w:val="0"/>
          <w:kern w:val="0"/>
          <w:sz w:val="32"/>
          <w:szCs w:val="32"/>
        </w:rPr>
      </w:pPr>
    </w:p>
    <w:p>
      <w:pPr>
        <w:keepNext w:val="0"/>
        <w:keepLines w:val="0"/>
        <w:pageBreakBefore w:val="0"/>
        <w:kinsoku/>
        <w:wordWrap/>
        <w:overflowPunct/>
        <w:topLinePunct w:val="0"/>
        <w:bidi w:val="0"/>
        <w:adjustRightInd w:val="0"/>
        <w:snapToGrid w:val="0"/>
        <w:spacing w:beforeLines="50" w:line="594" w:lineRule="exact"/>
        <w:ind w:firstLine="1284" w:firstLineChars="400"/>
        <w:textAlignment w:val="auto"/>
        <w:rPr>
          <w:rFonts w:hint="eastAsia" w:ascii="方正仿宋_GBK" w:hAnsi="方正仿宋_GBK" w:eastAsia="方正仿宋_GBK" w:cs="方正仿宋_GBK"/>
          <w:snapToGrid w:val="0"/>
          <w:kern w:val="0"/>
          <w:sz w:val="32"/>
          <w:szCs w:val="32"/>
          <w:u w:val="single"/>
        </w:rPr>
      </w:pPr>
      <w:r>
        <w:rPr>
          <w:rFonts w:hint="eastAsia" w:ascii="方正仿宋_GBK" w:hAnsi="方正仿宋_GBK" w:eastAsia="方正仿宋_GBK" w:cs="方正仿宋_GBK"/>
          <w:snapToGrid w:val="0"/>
          <w:kern w:val="0"/>
          <w:sz w:val="32"/>
          <w:szCs w:val="32"/>
        </w:rPr>
        <w:t>企业名称：</w:t>
      </w:r>
      <w:r>
        <w:rPr>
          <w:rFonts w:hint="eastAsia" w:ascii="方正仿宋_GBK" w:hAnsi="方正仿宋_GBK" w:eastAsia="方正仿宋_GBK" w:cs="方正仿宋_GBK"/>
          <w:snapToGrid w:val="0"/>
          <w:kern w:val="0"/>
          <w:sz w:val="32"/>
          <w:szCs w:val="32"/>
          <w:u w:val="single"/>
        </w:rPr>
        <w:t xml:space="preserve">                              </w:t>
      </w:r>
    </w:p>
    <w:p>
      <w:pPr>
        <w:keepNext w:val="0"/>
        <w:keepLines w:val="0"/>
        <w:pageBreakBefore w:val="0"/>
        <w:kinsoku/>
        <w:wordWrap/>
        <w:overflowPunct/>
        <w:topLinePunct w:val="0"/>
        <w:bidi w:val="0"/>
        <w:adjustRightInd w:val="0"/>
        <w:snapToGrid w:val="0"/>
        <w:spacing w:beforeLines="50" w:line="594" w:lineRule="exact"/>
        <w:ind w:firstLine="1284" w:firstLineChars="400"/>
        <w:textAlignment w:val="auto"/>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所属行业：</w:t>
      </w:r>
      <w:r>
        <w:rPr>
          <w:rFonts w:hint="eastAsia" w:ascii="方正仿宋_GBK" w:hAnsi="方正仿宋_GBK" w:eastAsia="方正仿宋_GBK" w:cs="方正仿宋_GBK"/>
          <w:snapToGrid w:val="0"/>
          <w:kern w:val="0"/>
          <w:sz w:val="32"/>
          <w:szCs w:val="32"/>
          <w:u w:val="single"/>
        </w:rPr>
        <w:t xml:space="preserve">            </w:t>
      </w:r>
      <w:r>
        <w:rPr>
          <w:rFonts w:hint="eastAsia" w:ascii="方正仿宋_GBK" w:hAnsi="方正仿宋_GBK" w:eastAsia="方正仿宋_GBK" w:cs="方正仿宋_GBK"/>
          <w:snapToGrid w:val="0"/>
          <w:kern w:val="0"/>
          <w:sz w:val="32"/>
          <w:szCs w:val="32"/>
        </w:rPr>
        <w:t>专业：</w:t>
      </w:r>
      <w:r>
        <w:rPr>
          <w:rFonts w:hint="eastAsia" w:ascii="方正仿宋_GBK" w:hAnsi="方正仿宋_GBK" w:eastAsia="方正仿宋_GBK" w:cs="方正仿宋_GBK"/>
          <w:snapToGrid w:val="0"/>
          <w:kern w:val="0"/>
          <w:sz w:val="32"/>
          <w:szCs w:val="32"/>
          <w:u w:val="single"/>
        </w:rPr>
        <w:t xml:space="preserve">            </w:t>
      </w:r>
    </w:p>
    <w:p>
      <w:pPr>
        <w:keepNext w:val="0"/>
        <w:keepLines w:val="0"/>
        <w:pageBreakBefore w:val="0"/>
        <w:kinsoku/>
        <w:wordWrap/>
        <w:overflowPunct/>
        <w:topLinePunct w:val="0"/>
        <w:bidi w:val="0"/>
        <w:adjustRightInd w:val="0"/>
        <w:snapToGrid w:val="0"/>
        <w:spacing w:beforeLines="50" w:line="594" w:lineRule="exact"/>
        <w:ind w:firstLine="1284" w:firstLineChars="400"/>
        <w:textAlignment w:val="auto"/>
        <w:rPr>
          <w:rFonts w:hint="eastAsia" w:ascii="方正仿宋_GBK" w:hAnsi="方正仿宋_GBK" w:eastAsia="方正仿宋_GBK" w:cs="方正仿宋_GBK"/>
          <w:snapToGrid w:val="0"/>
          <w:kern w:val="0"/>
          <w:sz w:val="32"/>
          <w:szCs w:val="32"/>
          <w:u w:val="single"/>
        </w:rPr>
      </w:pPr>
      <w:r>
        <w:rPr>
          <w:rFonts w:hint="eastAsia" w:ascii="方正仿宋_GBK" w:hAnsi="方正仿宋_GBK" w:eastAsia="方正仿宋_GBK" w:cs="方正仿宋_GBK"/>
          <w:snapToGrid w:val="0"/>
          <w:kern w:val="0"/>
          <w:sz w:val="32"/>
          <w:szCs w:val="32"/>
        </w:rPr>
        <w:t>自评得分：</w:t>
      </w:r>
      <w:r>
        <w:rPr>
          <w:rFonts w:hint="eastAsia" w:ascii="方正仿宋_GBK" w:hAnsi="方正仿宋_GBK" w:eastAsia="方正仿宋_GBK" w:cs="方正仿宋_GBK"/>
          <w:snapToGrid w:val="0"/>
          <w:kern w:val="0"/>
          <w:sz w:val="32"/>
          <w:szCs w:val="32"/>
          <w:u w:val="single"/>
        </w:rPr>
        <w:t xml:space="preserve">        </w:t>
      </w:r>
      <w:r>
        <w:rPr>
          <w:rFonts w:hint="eastAsia" w:ascii="方正仿宋_GBK" w:hAnsi="方正仿宋_GBK" w:eastAsia="方正仿宋_GBK" w:cs="方正仿宋_GBK"/>
          <w:snapToGrid w:val="0"/>
          <w:kern w:val="0"/>
          <w:sz w:val="32"/>
          <w:szCs w:val="32"/>
        </w:rPr>
        <w:t>申请评定等级：</w:t>
      </w:r>
      <w:r>
        <w:rPr>
          <w:rFonts w:hint="eastAsia" w:ascii="方正仿宋_GBK" w:hAnsi="方正仿宋_GBK" w:eastAsia="方正仿宋_GBK" w:cs="方正仿宋_GBK"/>
          <w:snapToGrid w:val="0"/>
          <w:kern w:val="0"/>
          <w:sz w:val="32"/>
          <w:szCs w:val="32"/>
          <w:u w:val="single"/>
        </w:rPr>
        <w:t xml:space="preserve">        </w:t>
      </w:r>
    </w:p>
    <w:p>
      <w:pPr>
        <w:keepNext w:val="0"/>
        <w:keepLines w:val="0"/>
        <w:pageBreakBefore w:val="0"/>
        <w:kinsoku/>
        <w:wordWrap/>
        <w:overflowPunct/>
        <w:topLinePunct w:val="0"/>
        <w:bidi w:val="0"/>
        <w:adjustRightInd w:val="0"/>
        <w:snapToGrid w:val="0"/>
        <w:spacing w:beforeLines="50" w:line="594" w:lineRule="exact"/>
        <w:ind w:firstLine="1284" w:firstLineChars="400"/>
        <w:textAlignment w:val="auto"/>
        <w:rPr>
          <w:rFonts w:hint="eastAsia" w:ascii="方正仿宋_GBK" w:hAnsi="方正仿宋_GBK" w:eastAsia="方正仿宋_GBK" w:cs="方正仿宋_GBK"/>
          <w:snapToGrid w:val="0"/>
          <w:kern w:val="0"/>
          <w:sz w:val="32"/>
          <w:szCs w:val="32"/>
          <w:u w:val="single"/>
        </w:rPr>
      </w:pPr>
      <w:r>
        <w:rPr>
          <w:rFonts w:hint="eastAsia" w:ascii="方正仿宋_GBK" w:hAnsi="方正仿宋_GBK" w:eastAsia="方正仿宋_GBK" w:cs="方正仿宋_GBK"/>
          <w:snapToGrid w:val="0"/>
          <w:kern w:val="0"/>
          <w:sz w:val="32"/>
          <w:szCs w:val="32"/>
        </w:rPr>
        <w:t>自评日期：</w:t>
      </w:r>
      <w:r>
        <w:rPr>
          <w:rFonts w:hint="eastAsia" w:ascii="方正仿宋_GBK" w:hAnsi="方正仿宋_GBK" w:eastAsia="方正仿宋_GBK" w:cs="方正仿宋_GBK"/>
          <w:snapToGrid w:val="0"/>
          <w:kern w:val="0"/>
          <w:sz w:val="32"/>
          <w:szCs w:val="32"/>
          <w:u w:val="single"/>
        </w:rPr>
        <w:t xml:space="preserve">           </w:t>
      </w:r>
      <w:r>
        <w:rPr>
          <w:rFonts w:hint="eastAsia" w:ascii="方正仿宋_GBK" w:hAnsi="方正仿宋_GBK" w:eastAsia="方正仿宋_GBK" w:cs="方正仿宋_GBK"/>
          <w:snapToGrid w:val="0"/>
          <w:kern w:val="0"/>
          <w:sz w:val="32"/>
          <w:szCs w:val="32"/>
        </w:rPr>
        <w:t>年</w:t>
      </w:r>
      <w:r>
        <w:rPr>
          <w:rFonts w:hint="eastAsia" w:ascii="方正仿宋_GBK" w:hAnsi="方正仿宋_GBK" w:eastAsia="方正仿宋_GBK" w:cs="方正仿宋_GBK"/>
          <w:snapToGrid w:val="0"/>
          <w:kern w:val="0"/>
          <w:sz w:val="32"/>
          <w:szCs w:val="32"/>
          <w:u w:val="single"/>
        </w:rPr>
        <w:t xml:space="preserve">    </w:t>
      </w:r>
      <w:r>
        <w:rPr>
          <w:rFonts w:hint="eastAsia" w:ascii="方正仿宋_GBK" w:hAnsi="方正仿宋_GBK" w:cs="方正仿宋_GBK"/>
          <w:snapToGrid w:val="0"/>
          <w:kern w:val="0"/>
          <w:sz w:val="32"/>
          <w:szCs w:val="32"/>
          <w:u w:val="single"/>
          <w:lang w:val="en-US" w:eastAsia="zh-CN"/>
        </w:rPr>
        <w:t xml:space="preserve">    </w:t>
      </w:r>
      <w:r>
        <w:rPr>
          <w:rFonts w:hint="eastAsia" w:ascii="方正仿宋_GBK" w:hAnsi="方正仿宋_GBK" w:eastAsia="方正仿宋_GBK" w:cs="方正仿宋_GBK"/>
          <w:snapToGrid w:val="0"/>
          <w:kern w:val="0"/>
          <w:sz w:val="32"/>
          <w:szCs w:val="32"/>
        </w:rPr>
        <w:t>月</w:t>
      </w:r>
      <w:r>
        <w:rPr>
          <w:rFonts w:hint="eastAsia" w:ascii="方正仿宋_GBK" w:hAnsi="方正仿宋_GBK" w:eastAsia="方正仿宋_GBK" w:cs="方正仿宋_GBK"/>
          <w:snapToGrid w:val="0"/>
          <w:kern w:val="0"/>
          <w:sz w:val="32"/>
          <w:szCs w:val="32"/>
          <w:u w:val="single"/>
        </w:rPr>
        <w:t xml:space="preserve">    </w:t>
      </w:r>
      <w:r>
        <w:rPr>
          <w:rFonts w:hint="eastAsia" w:ascii="方正仿宋_GBK" w:hAnsi="方正仿宋_GBK" w:cs="方正仿宋_GBK"/>
          <w:snapToGrid w:val="0"/>
          <w:kern w:val="0"/>
          <w:sz w:val="32"/>
          <w:szCs w:val="32"/>
          <w:u w:val="single"/>
          <w:lang w:val="en-US" w:eastAsia="zh-CN"/>
        </w:rPr>
        <w:t xml:space="preserve">   </w:t>
      </w:r>
      <w:r>
        <w:rPr>
          <w:rFonts w:hint="eastAsia" w:ascii="方正仿宋_GBK" w:hAnsi="方正仿宋_GBK" w:eastAsia="方正仿宋_GBK" w:cs="方正仿宋_GBK"/>
          <w:snapToGrid w:val="0"/>
          <w:kern w:val="0"/>
          <w:sz w:val="32"/>
          <w:szCs w:val="32"/>
        </w:rPr>
        <w:t>日</w:t>
      </w:r>
    </w:p>
    <w:p>
      <w:pPr>
        <w:keepNext w:val="0"/>
        <w:keepLines w:val="0"/>
        <w:pageBreakBefore w:val="0"/>
        <w:kinsoku/>
        <w:wordWrap/>
        <w:overflowPunct/>
        <w:topLinePunct w:val="0"/>
        <w:bidi w:val="0"/>
        <w:adjustRightInd w:val="0"/>
        <w:snapToGrid w:val="0"/>
        <w:spacing w:beforeLines="50" w:line="594" w:lineRule="exact"/>
        <w:ind w:firstLine="1284" w:firstLineChars="400"/>
        <w:textAlignment w:val="auto"/>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是否在企业内部公示：□是     □否</w:t>
      </w:r>
    </w:p>
    <w:p>
      <w:pPr>
        <w:keepNext w:val="0"/>
        <w:keepLines w:val="0"/>
        <w:pageBreakBefore w:val="0"/>
        <w:kinsoku/>
        <w:wordWrap/>
        <w:overflowPunct/>
        <w:topLinePunct w:val="0"/>
        <w:bidi w:val="0"/>
        <w:adjustRightInd w:val="0"/>
        <w:snapToGrid w:val="0"/>
        <w:spacing w:line="594" w:lineRule="exact"/>
        <w:jc w:val="center"/>
        <w:textAlignment w:val="auto"/>
        <w:rPr>
          <w:rFonts w:hint="eastAsia" w:ascii="方正仿宋_GBK" w:hAnsi="方正仿宋_GBK" w:eastAsia="方正仿宋_GBK" w:cs="方正仿宋_GBK"/>
          <w:snapToGrid w:val="0"/>
          <w:kern w:val="0"/>
          <w:sz w:val="32"/>
          <w:szCs w:val="32"/>
        </w:rPr>
      </w:pPr>
    </w:p>
    <w:p>
      <w:pPr>
        <w:keepNext w:val="0"/>
        <w:keepLines w:val="0"/>
        <w:pageBreakBefore w:val="0"/>
        <w:kinsoku/>
        <w:wordWrap/>
        <w:overflowPunct/>
        <w:topLinePunct w:val="0"/>
        <w:bidi w:val="0"/>
        <w:adjustRightInd w:val="0"/>
        <w:snapToGrid w:val="0"/>
        <w:spacing w:line="594" w:lineRule="exact"/>
        <w:jc w:val="center"/>
        <w:textAlignment w:val="auto"/>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重庆市应急管理局制</w:t>
      </w:r>
    </w:p>
    <w:p>
      <w:pPr>
        <w:keepNext w:val="0"/>
        <w:keepLines w:val="0"/>
        <w:pageBreakBefore w:val="0"/>
        <w:kinsoku/>
        <w:wordWrap/>
        <w:overflowPunct/>
        <w:topLinePunct w:val="0"/>
        <w:bidi w:val="0"/>
        <w:adjustRightInd w:val="0"/>
        <w:snapToGrid w:val="0"/>
        <w:spacing w:afterLines="30" w:line="594" w:lineRule="exact"/>
        <w:jc w:val="center"/>
        <w:textAlignment w:val="auto"/>
        <w:rPr>
          <w:rFonts w:hint="eastAsia" w:ascii="方正仿宋_GBK" w:hAnsi="方正仿宋_GBK" w:eastAsia="方正仿宋_GBK" w:cs="方正仿宋_GBK"/>
          <w:b/>
          <w:snapToGrid w:val="0"/>
          <w:kern w:val="0"/>
          <w:sz w:val="32"/>
          <w:szCs w:val="32"/>
        </w:rPr>
      </w:pPr>
      <w:r>
        <w:rPr>
          <w:rFonts w:hint="eastAsia" w:ascii="方正仿宋_GBK" w:hAnsi="方正仿宋_GBK" w:eastAsia="方正仿宋_GBK" w:cs="方正仿宋_GBK"/>
          <w:snapToGrid w:val="0"/>
          <w:kern w:val="0"/>
          <w:sz w:val="32"/>
          <w:szCs w:val="32"/>
        </w:rPr>
        <w:br w:type="page"/>
      </w:r>
      <w:r>
        <w:rPr>
          <w:rFonts w:hint="eastAsia" w:ascii="方正仿宋_GBK" w:hAnsi="方正仿宋_GBK" w:eastAsia="方正仿宋_GBK" w:cs="方正仿宋_GBK"/>
          <w:b/>
          <w:snapToGrid w:val="0"/>
          <w:kern w:val="0"/>
          <w:sz w:val="32"/>
          <w:szCs w:val="32"/>
        </w:rPr>
        <w:t>一、基本情况表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685"/>
        <w:gridCol w:w="1311"/>
        <w:gridCol w:w="1714"/>
        <w:gridCol w:w="1428"/>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企业名称</w:t>
            </w:r>
          </w:p>
        </w:tc>
        <w:tc>
          <w:tcPr>
            <w:tcW w:w="7782" w:type="dxa"/>
            <w:gridSpan w:val="5"/>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地    址</w:t>
            </w:r>
          </w:p>
        </w:tc>
        <w:tc>
          <w:tcPr>
            <w:tcW w:w="7782" w:type="dxa"/>
            <w:gridSpan w:val="5"/>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企业性质</w:t>
            </w:r>
          </w:p>
        </w:tc>
        <w:tc>
          <w:tcPr>
            <w:tcW w:w="7782"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□国有  □集体  □民营  □私营  □合资  □独资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安全管理机构</w:t>
            </w:r>
          </w:p>
        </w:tc>
        <w:tc>
          <w:tcPr>
            <w:tcW w:w="7782"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员工总数</w:t>
            </w:r>
          </w:p>
        </w:tc>
        <w:tc>
          <w:tcPr>
            <w:tcW w:w="16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人</w:t>
            </w:r>
          </w:p>
        </w:tc>
        <w:tc>
          <w:tcPr>
            <w:tcW w:w="13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专职安全管理人员</w:t>
            </w:r>
          </w:p>
        </w:tc>
        <w:tc>
          <w:tcPr>
            <w:tcW w:w="17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人</w:t>
            </w:r>
          </w:p>
        </w:tc>
        <w:tc>
          <w:tcPr>
            <w:tcW w:w="14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特种作业人    员</w:t>
            </w:r>
          </w:p>
        </w:tc>
        <w:tc>
          <w:tcPr>
            <w:tcW w:w="16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主要产品</w:t>
            </w:r>
          </w:p>
        </w:tc>
        <w:tc>
          <w:tcPr>
            <w:tcW w:w="299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p>
        </w:tc>
        <w:tc>
          <w:tcPr>
            <w:tcW w:w="17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厂房面积</w:t>
            </w:r>
          </w:p>
        </w:tc>
        <w:tc>
          <w:tcPr>
            <w:tcW w:w="307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法定代表人</w:t>
            </w:r>
          </w:p>
        </w:tc>
        <w:tc>
          <w:tcPr>
            <w:tcW w:w="16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p>
        </w:tc>
        <w:tc>
          <w:tcPr>
            <w:tcW w:w="13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电  话</w:t>
            </w:r>
          </w:p>
        </w:tc>
        <w:tc>
          <w:tcPr>
            <w:tcW w:w="17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p>
        </w:tc>
        <w:tc>
          <w:tcPr>
            <w:tcW w:w="14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传    真</w:t>
            </w:r>
          </w:p>
        </w:tc>
        <w:tc>
          <w:tcPr>
            <w:tcW w:w="16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联 系 人</w:t>
            </w:r>
          </w:p>
        </w:tc>
        <w:tc>
          <w:tcPr>
            <w:tcW w:w="168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p>
        </w:tc>
        <w:tc>
          <w:tcPr>
            <w:tcW w:w="13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电  话</w:t>
            </w:r>
          </w:p>
        </w:tc>
        <w:tc>
          <w:tcPr>
            <w:tcW w:w="1714" w:type="dxa"/>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p>
        </w:tc>
        <w:tc>
          <w:tcPr>
            <w:tcW w:w="14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传    真</w:t>
            </w:r>
          </w:p>
        </w:tc>
        <w:tc>
          <w:tcPr>
            <w:tcW w:w="1644" w:type="dxa"/>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0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p>
        </w:tc>
        <w:tc>
          <w:tcPr>
            <w:tcW w:w="1685"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p>
        </w:tc>
        <w:tc>
          <w:tcPr>
            <w:tcW w:w="13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手  机</w:t>
            </w:r>
          </w:p>
        </w:tc>
        <w:tc>
          <w:tcPr>
            <w:tcW w:w="1714" w:type="dxa"/>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p>
        </w:tc>
        <w:tc>
          <w:tcPr>
            <w:tcW w:w="14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电子信箱</w:t>
            </w:r>
          </w:p>
        </w:tc>
        <w:tc>
          <w:tcPr>
            <w:tcW w:w="1644" w:type="dxa"/>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trPr>
        <w:tc>
          <w:tcPr>
            <w:tcW w:w="318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安全设施三同时情况</w:t>
            </w:r>
          </w:p>
        </w:tc>
        <w:tc>
          <w:tcPr>
            <w:tcW w:w="6097"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□预评价□设施设计□验收评价□现状评价□无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自评等级</w:t>
            </w:r>
          </w:p>
        </w:tc>
        <w:tc>
          <w:tcPr>
            <w:tcW w:w="7782"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□一级        □二级        □三级      □专业达标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本次自评前本专业曾经取得的标准化等级：□一级 □二级 □三级 □小微企业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如果企业是某企业集团的成员单位，请注明企业集团名称：</w:t>
            </w:r>
          </w:p>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9286" w:type="dxa"/>
            <w:gridSpan w:val="6"/>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企业主要设施设备种类名录及数量（可另附页）：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286" w:type="dxa"/>
            <w:gridSpan w:val="6"/>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近三年企业安全生产事故和职业病的发生情况：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9286" w:type="dxa"/>
            <w:gridSpan w:val="6"/>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自评扣分项目汇总（可另附表）：</w:t>
            </w:r>
          </w:p>
        </w:tc>
      </w:tr>
    </w:tbl>
    <w:p>
      <w:pPr>
        <w:keepNext w:val="0"/>
        <w:keepLines w:val="0"/>
        <w:pageBreakBefore w:val="0"/>
        <w:kinsoku/>
        <w:wordWrap/>
        <w:overflowPunct/>
        <w:topLinePunct w:val="0"/>
        <w:bidi w:val="0"/>
        <w:adjustRightInd w:val="0"/>
        <w:snapToGrid w:val="0"/>
        <w:spacing w:beforeLines="50" w:afterLines="30" w:line="594" w:lineRule="exact"/>
        <w:jc w:val="center"/>
        <w:textAlignment w:val="auto"/>
        <w:rPr>
          <w:rFonts w:hint="eastAsia" w:ascii="方正仿宋_GBK" w:hAnsi="方正仿宋_GBK" w:eastAsia="方正仿宋_GBK" w:cs="方正仿宋_GBK"/>
          <w:b/>
          <w:snapToGrid w:val="0"/>
          <w:kern w:val="0"/>
          <w:sz w:val="32"/>
          <w:szCs w:val="32"/>
        </w:rPr>
      </w:pPr>
      <w:r>
        <w:rPr>
          <w:rFonts w:hint="eastAsia" w:ascii="方正仿宋_GBK" w:hAnsi="方正仿宋_GBK" w:eastAsia="方正仿宋_GBK" w:cs="方正仿宋_GBK"/>
          <w:b/>
          <w:snapToGrid w:val="0"/>
          <w:kern w:val="0"/>
          <w:sz w:val="32"/>
          <w:szCs w:val="32"/>
        </w:rPr>
        <w:t>三、评审申请表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1.企业是否同意遵守评审要求,并能提供评审所必需的真实信息?</w:t>
            </w:r>
          </w:p>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2.标准化建设中是否邀请技术服务单位或外部专家协助?</w:t>
            </w:r>
          </w:p>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□是 请列明服务机构或外部专家姓名</w:t>
            </w:r>
            <w:r>
              <w:rPr>
                <w:rFonts w:hint="eastAsia" w:ascii="方正仿宋_GBK" w:hAnsi="方正仿宋_GBK" w:eastAsia="方正仿宋_GBK" w:cs="方正仿宋_GBK"/>
                <w:snapToGrid w:val="0"/>
                <w:kern w:val="0"/>
                <w:sz w:val="24"/>
                <w:szCs w:val="24"/>
                <w:u w:val="single"/>
              </w:rPr>
              <w:t xml:space="preserve">                                     </w:t>
            </w:r>
            <w:r>
              <w:rPr>
                <w:rFonts w:hint="eastAsia" w:ascii="方正仿宋_GBK" w:hAnsi="方正仿宋_GBK" w:eastAsia="方正仿宋_GBK" w:cs="方正仿宋_GBK"/>
                <w:snapToGrid w:val="0"/>
                <w:kern w:val="0"/>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241" w:firstLineChars="100"/>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□否 请列明本单位创建小组主要人员</w:t>
            </w:r>
            <w:r>
              <w:rPr>
                <w:rFonts w:hint="eastAsia" w:ascii="方正仿宋_GBK" w:hAnsi="方正仿宋_GBK" w:eastAsia="方正仿宋_GBK" w:cs="方正仿宋_GBK"/>
                <w:snapToGrid w:val="0"/>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28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Lines="10" w:line="480" w:lineRule="exact"/>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3.企业自评得分：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trPr>
        <w:tc>
          <w:tcPr>
            <w:tcW w:w="9286" w:type="dxa"/>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4.企业自评结论：</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方正仿宋_GBK" w:hAnsi="方正仿宋_GBK" w:eastAsia="方正仿宋_GBK" w:cs="方正仿宋_GBK"/>
                <w:snapToGrid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方正仿宋_GBK" w:hAnsi="方正仿宋_GBK" w:eastAsia="方正仿宋_GBK" w:cs="方正仿宋_GBK"/>
                <w:snapToGrid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法定代表人(签名)：                    （申请企业盖章）</w:t>
            </w:r>
          </w:p>
          <w:p>
            <w:pPr>
              <w:keepNext w:val="0"/>
              <w:keepLines w:val="0"/>
              <w:pageBreakBefore w:val="0"/>
              <w:widowControl w:val="0"/>
              <w:kinsoku/>
              <w:wordWrap/>
              <w:overflowPunct/>
              <w:topLinePunct w:val="0"/>
              <w:autoSpaceDE/>
              <w:autoSpaceDN/>
              <w:bidi w:val="0"/>
              <w:adjustRightInd w:val="0"/>
              <w:snapToGrid w:val="0"/>
              <w:spacing w:line="480" w:lineRule="exact"/>
              <w:ind w:right="1701" w:rightChars="530"/>
              <w:jc w:val="right"/>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9286" w:type="dxa"/>
            <w:noWrap w:val="0"/>
            <w:vAlign w:val="top"/>
          </w:tcPr>
          <w:p>
            <w:pPr>
              <w:keepNext w:val="0"/>
              <w:keepLines w:val="0"/>
              <w:pageBreakBefore w:val="0"/>
              <w:kinsoku/>
              <w:wordWrap/>
              <w:overflowPunct/>
              <w:topLinePunct w:val="0"/>
              <w:bidi w:val="0"/>
              <w:adjustRightInd w:val="0"/>
              <w:snapToGrid w:val="0"/>
              <w:spacing w:beforeLines="10" w:line="594" w:lineRule="exact"/>
              <w:ind w:right="28" w:rightChars="9"/>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5.当地应急部门/上级主管单位意见（仅一、二级标准化企业申请用）：</w:t>
            </w:r>
          </w:p>
          <w:p>
            <w:pPr>
              <w:keepNext w:val="0"/>
              <w:keepLines w:val="0"/>
              <w:pageBreakBefore w:val="0"/>
              <w:kinsoku/>
              <w:wordWrap/>
              <w:overflowPunct/>
              <w:topLinePunct w:val="0"/>
              <w:bidi w:val="0"/>
              <w:adjustRightInd w:val="0"/>
              <w:snapToGrid w:val="0"/>
              <w:spacing w:line="594" w:lineRule="exact"/>
              <w:ind w:right="1701" w:rightChars="530"/>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 xml:space="preserve">                                </w:t>
            </w:r>
          </w:p>
          <w:p>
            <w:pPr>
              <w:keepNext w:val="0"/>
              <w:keepLines w:val="0"/>
              <w:pageBreakBefore w:val="0"/>
              <w:kinsoku/>
              <w:wordWrap/>
              <w:overflowPunct/>
              <w:topLinePunct w:val="0"/>
              <w:bidi w:val="0"/>
              <w:adjustRightInd w:val="0"/>
              <w:snapToGrid w:val="0"/>
              <w:spacing w:line="594" w:lineRule="exact"/>
              <w:ind w:right="1701" w:rightChars="530"/>
              <w:textAlignment w:val="auto"/>
              <w:rPr>
                <w:rFonts w:hint="eastAsia" w:ascii="方正仿宋_GBK" w:hAnsi="方正仿宋_GBK" w:eastAsia="方正仿宋_GBK" w:cs="方正仿宋_GBK"/>
                <w:snapToGrid w:val="0"/>
                <w:kern w:val="0"/>
                <w:sz w:val="24"/>
                <w:szCs w:val="24"/>
              </w:rPr>
            </w:pPr>
          </w:p>
          <w:p>
            <w:pPr>
              <w:keepNext w:val="0"/>
              <w:keepLines w:val="0"/>
              <w:pageBreakBefore w:val="0"/>
              <w:kinsoku/>
              <w:wordWrap/>
              <w:overflowPunct/>
              <w:topLinePunct w:val="0"/>
              <w:bidi w:val="0"/>
              <w:adjustRightInd w:val="0"/>
              <w:snapToGrid w:val="0"/>
              <w:spacing w:beforeLines="10" w:line="594" w:lineRule="exact"/>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分管领导（签名）：                      （单位盖章）</w:t>
            </w:r>
          </w:p>
          <w:p>
            <w:pPr>
              <w:keepNext w:val="0"/>
              <w:keepLines w:val="0"/>
              <w:pageBreakBefore w:val="0"/>
              <w:kinsoku/>
              <w:wordWrap/>
              <w:overflowPunct/>
              <w:topLinePunct w:val="0"/>
              <w:bidi w:val="0"/>
              <w:adjustRightInd w:val="0"/>
              <w:snapToGrid w:val="0"/>
              <w:spacing w:beforeLines="10" w:line="594" w:lineRule="exact"/>
              <w:ind w:right="1701" w:rightChars="530"/>
              <w:jc w:val="right"/>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9286" w:type="dxa"/>
            <w:noWrap w:val="0"/>
            <w:vAlign w:val="top"/>
          </w:tcPr>
          <w:p>
            <w:pPr>
              <w:keepNext w:val="0"/>
              <w:keepLines w:val="0"/>
              <w:pageBreakBefore w:val="0"/>
              <w:kinsoku/>
              <w:wordWrap/>
              <w:overflowPunct/>
              <w:topLinePunct w:val="0"/>
              <w:bidi w:val="0"/>
              <w:adjustRightInd w:val="0"/>
              <w:snapToGrid w:val="0"/>
              <w:spacing w:line="594" w:lineRule="exact"/>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 xml:space="preserve">                           </w:t>
            </w:r>
          </w:p>
          <w:p>
            <w:pPr>
              <w:keepNext w:val="0"/>
              <w:keepLines w:val="0"/>
              <w:pageBreakBefore w:val="0"/>
              <w:kinsoku/>
              <w:wordWrap/>
              <w:overflowPunct/>
              <w:topLinePunct w:val="0"/>
              <w:bidi w:val="0"/>
              <w:adjustRightInd w:val="0"/>
              <w:snapToGrid w:val="0"/>
              <w:spacing w:beforeLines="10" w:line="594" w:lineRule="exact"/>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部门负责人（签名）：                    （单位盖章）</w:t>
            </w:r>
          </w:p>
          <w:p>
            <w:pPr>
              <w:keepNext w:val="0"/>
              <w:keepLines w:val="0"/>
              <w:pageBreakBefore w:val="0"/>
              <w:kinsoku/>
              <w:wordWrap/>
              <w:overflowPunct/>
              <w:topLinePunct w:val="0"/>
              <w:bidi w:val="0"/>
              <w:adjustRightInd w:val="0"/>
              <w:snapToGrid w:val="0"/>
              <w:spacing w:beforeLines="10" w:line="594" w:lineRule="exact"/>
              <w:ind w:right="1710" w:rightChars="533"/>
              <w:jc w:val="right"/>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b/>
          <w:sz w:val="32"/>
          <w:szCs w:val="32"/>
        </w:rPr>
        <w:t>填报说明</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200"/>
        <w:textAlignment w:val="auto"/>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val="en-US" w:eastAsia="zh-CN"/>
        </w:rPr>
        <w:t>1.</w:t>
      </w:r>
      <w:r>
        <w:rPr>
          <w:rFonts w:hint="eastAsia" w:ascii="方正仿宋_GBK" w:hAnsi="方正仿宋_GBK" w:eastAsia="方正仿宋_GBK" w:cs="方正仿宋_GBK"/>
          <w:sz w:val="32"/>
          <w:szCs w:val="32"/>
        </w:rPr>
        <w:t>“企业名称”填写企业全称并加盖企业公章。</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val="en-US" w:eastAsia="zh-CN"/>
        </w:rPr>
        <w:t>2.</w:t>
      </w:r>
      <w:r>
        <w:rPr>
          <w:rFonts w:hint="eastAsia" w:ascii="方正仿宋_GBK" w:hAnsi="方正仿宋_GBK" w:eastAsia="方正仿宋_GBK" w:cs="方正仿宋_GBK"/>
          <w:sz w:val="32"/>
          <w:szCs w:val="32"/>
        </w:rPr>
        <w:t>“所属行业”是指企业达标企业填写，主要类别有冶金、有色、建材、机械、轻工、纺织、烟草、商贸8个行业。</w:t>
      </w:r>
    </w:p>
    <w:p>
      <w:pPr>
        <w:keepNext w:val="0"/>
        <w:keepLines w:val="0"/>
        <w:pageBreakBefore w:val="0"/>
        <w:widowControl w:val="0"/>
        <w:kinsoku/>
        <w:wordWrap/>
        <w:overflowPunct/>
        <w:topLinePunct w:val="0"/>
        <w:autoSpaceDE/>
        <w:autoSpaceDN/>
        <w:bidi w:val="0"/>
        <w:adjustRightInd/>
        <w:snapToGrid/>
        <w:spacing w:line="574" w:lineRule="exact"/>
        <w:ind w:firstLine="963"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“专业”是专业达标企业填写，主要类别有金属冶炼、粉尘燃爆、涉氨制冷、有限空间、冶金煤气、熔融金属、危险化学品储存使用等专业。</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val="en-US" w:eastAsia="zh-CN"/>
        </w:rPr>
        <w:t>3.</w:t>
      </w:r>
      <w:r>
        <w:rPr>
          <w:rFonts w:hint="eastAsia" w:ascii="方正仿宋_GBK" w:hAnsi="方正仿宋_GBK" w:eastAsia="方正仿宋_GBK" w:cs="方正仿宋_GBK"/>
          <w:sz w:val="32"/>
          <w:szCs w:val="32"/>
        </w:rPr>
        <w:t xml:space="preserve">“企业概况”包括主营业务经营范围，企业规模(包括职工人数、年产值、伤亡人数等)，组织机构，主营业务产业概况、本企业规模(产量和业务收入)，在行业中所处地位，安全生产工作特点等。 </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val="en-US" w:eastAsia="zh-CN"/>
        </w:rPr>
        <w:t>4.</w:t>
      </w:r>
      <w:r>
        <w:rPr>
          <w:rFonts w:hint="eastAsia" w:ascii="方正仿宋_GBK" w:hAnsi="方正仿宋_GBK" w:eastAsia="方正仿宋_GBK" w:cs="方正仿宋_GBK"/>
          <w:sz w:val="32"/>
          <w:szCs w:val="32"/>
        </w:rPr>
        <w:t>企业自愿申请评审时，应填写“评审申请表”，表格中“上级主管单位意见”栏内，如无上级主管单位，应填写“无”。</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val="en-US" w:eastAsia="zh-CN"/>
        </w:rPr>
        <w:t>5.</w:t>
      </w:r>
      <w:r>
        <w:rPr>
          <w:rFonts w:hint="eastAsia" w:ascii="方正仿宋_GBK" w:hAnsi="方正仿宋_GBK" w:eastAsia="方正仿宋_GBK" w:cs="方正仿宋_GBK"/>
          <w:sz w:val="32"/>
          <w:szCs w:val="32"/>
        </w:rPr>
        <w:t>“评审申请表”中“当地应急部门/上级主管单位意见”，主要是应急管理部门/上级主管单位对申请企业的生产安全事故情况和企业自评情况进行核实。申请一级标准化企业的应由区县应急局明确同意推荐意见后再由重庆市应急局出具意见，隶属中央在渝和市属企业的应由该企业在重庆的最高一级管理单位明确同意推荐意见后再由重庆市应急局出具意见；申请二级标准化企业的应由区县应急局出具同意推荐意见，隶属中央在渝和市属企业的应由该企业在重庆的最高一级管理单位明确同意推荐意见；申请三级企业的该栏可不填。</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2"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cs="方正仿宋_GBK"/>
          <w:sz w:val="32"/>
          <w:szCs w:val="32"/>
          <w:lang w:val="en-US" w:eastAsia="zh-CN"/>
        </w:rPr>
        <w:t>6.</w:t>
      </w:r>
      <w:r>
        <w:rPr>
          <w:rFonts w:hint="eastAsia" w:ascii="方正仿宋_GBK" w:hAnsi="方正仿宋_GBK" w:eastAsia="方正仿宋_GBK" w:cs="方正仿宋_GBK"/>
          <w:sz w:val="32"/>
          <w:szCs w:val="32"/>
        </w:rPr>
        <w:t>三级标准化评审申请书区县应急部门可自行修改确定。</w:t>
      </w:r>
    </w:p>
    <w:sectPr>
      <w:pgSz w:w="11905" w:h="16838"/>
      <w:pgMar w:top="1984" w:right="1446" w:bottom="1644" w:left="1446" w:header="850" w:footer="992" w:gutter="0"/>
      <w:pgNumType w:fmt="numberInDash"/>
      <w:cols w:space="720" w:num="1"/>
      <w:titlePg/>
      <w:rtlGutter w:val="0"/>
      <w:docGrid w:type="linesAndChars" w:linePitch="671" w:charSpace="3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仿宋_GB2312">
    <w:altName w:val="仿宋"/>
    <w:panose1 w:val="020106090300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0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- 4 -</w:t>
                          </w:r>
                          <w:r>
                            <w:fldChar w:fldCharType="end"/>
                          </w:r>
                        </w:p>
                      </w:txbxContent>
                    </wps:txbx>
                    <wps:bodyPr vert="horz" wrap="none" lIns="0" tIns="0" rIns="0" bIns="0" anchor="t" anchorCtr="0" upright="0">
                      <a:spAutoFit/>
                    </wps:bodyPr>
                  </wps:wsp>
                </a:graphicData>
              </a:graphic>
            </wp:anchor>
          </w:drawing>
        </mc:Choice>
        <mc:Fallback>
          <w:pict>
            <v:shape id="文本框 207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wigZhxgEAAHMDAAAOAAAAAAAAAAEAIAAAAB4BAABkcnMvZTJvRG9jLnht&#10;bFBLBQYAAAAABgAGAFkBAABW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方正仿宋_GBK"/>
        <w:sz w:val="32"/>
        <w:szCs w:val="32"/>
      </w:rPr>
    </w:pPr>
    <w:r>
      <w:rPr>
        <w:sz w:val="3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0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06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ZSgtNxgEAAHMDAAAOAAAAAAAAAAEAIAAAAB4BAABkcnMvZTJvRG9jLnht&#10;bFBLBQYAAAAABgAGAFkBAABWBQAAAAA=&#10;">
              <v:fill on="f" focussize="0,0"/>
              <v:stroke on="f"/>
              <v:imagedata o:title=""/>
              <o:lock v:ext="edit" aspectratio="f"/>
              <v:textbox inset="0mm,0mm,0mm,0mm" style="mso-fit-shape-to-text:t;">
                <w:txbxContent>
                  <w:p>
                    <w:pPr>
                      <w:pStyle w:val="17"/>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963"/>
        <w:tab w:val="right" w:pos="9133"/>
      </w:tabs>
      <w:jc w:val="lef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0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- 3 -</w:t>
                          </w:r>
                          <w:r>
                            <w:fldChar w:fldCharType="end"/>
                          </w:r>
                        </w:p>
                      </w:txbxContent>
                    </wps:txbx>
                    <wps:bodyPr vert="horz" wrap="none" lIns="0" tIns="0" rIns="0" bIns="0" anchor="t" anchorCtr="0" upright="0">
                      <a:spAutoFit/>
                    </wps:bodyPr>
                  </wps:wsp>
                </a:graphicData>
              </a:graphic>
            </wp:anchor>
          </w:drawing>
        </mc:Choice>
        <mc:Fallback>
          <w:pict>
            <v:shape id="文本框 207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GHBTWjFAQAAcwMAAA4AAAAAAAAAAQAgAAAAHgEAAGRycy9lMm9Eb2MueG1s&#10;UEsFBgAAAAAGAAYAWQEAAFU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- 3 -</w:t>
                    </w:r>
                    <w: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lvlText w:val="%1"/>
      <w:lvlJc w:val="left"/>
      <w:pPr>
        <w:tabs>
          <w:tab w:val="left" w:pos="3970"/>
        </w:tabs>
        <w:ind w:left="3970" w:hanging="425"/>
      </w:pPr>
      <w:rPr>
        <w:rFonts w:hint="eastAsia"/>
      </w:rPr>
    </w:lvl>
    <w:lvl w:ilvl="1" w:tentative="0">
      <w:start w:val="1"/>
      <w:numFmt w:val="decimal"/>
      <w:pStyle w:val="5"/>
      <w:lvlText w:val="%1.%2"/>
      <w:lvlJc w:val="left"/>
      <w:pPr>
        <w:tabs>
          <w:tab w:val="left" w:pos="938"/>
        </w:tabs>
        <w:ind w:left="1276" w:hanging="567"/>
      </w:pPr>
      <w:rPr>
        <w:rFonts w:hint="default" w:ascii="Times New Roman" w:hAnsi="Times New Roman" w:eastAsia="宋体"/>
        <w:lang w:val="en-US"/>
      </w:rPr>
    </w:lvl>
    <w:lvl w:ilvl="2" w:tentative="0">
      <w:start w:val="1"/>
      <w:numFmt w:val="decimal"/>
      <w:lvlText w:val="%1.%2.%3"/>
      <w:lvlJc w:val="left"/>
      <w:pPr>
        <w:tabs>
          <w:tab w:val="left" w:pos="624"/>
        </w:tabs>
        <w:ind w:left="624" w:hanging="624"/>
      </w:pPr>
      <w:rPr>
        <w:rFonts w:hint="eastAsia"/>
        <w:lang w:val="en-US"/>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61"/>
  <w:drawingGridVerticalSpacing w:val="33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0898"/>
    <w:rsid w:val="00003093"/>
    <w:rsid w:val="0000329F"/>
    <w:rsid w:val="000054F6"/>
    <w:rsid w:val="000072F7"/>
    <w:rsid w:val="000077A1"/>
    <w:rsid w:val="00007FC6"/>
    <w:rsid w:val="000116DA"/>
    <w:rsid w:val="000122F0"/>
    <w:rsid w:val="00012374"/>
    <w:rsid w:val="000129E6"/>
    <w:rsid w:val="00013335"/>
    <w:rsid w:val="00014AA8"/>
    <w:rsid w:val="00014B91"/>
    <w:rsid w:val="00015E64"/>
    <w:rsid w:val="00016DAB"/>
    <w:rsid w:val="00016E17"/>
    <w:rsid w:val="00017121"/>
    <w:rsid w:val="0002225C"/>
    <w:rsid w:val="000226DF"/>
    <w:rsid w:val="00022B8F"/>
    <w:rsid w:val="000232DE"/>
    <w:rsid w:val="0002331B"/>
    <w:rsid w:val="0002417D"/>
    <w:rsid w:val="0002447E"/>
    <w:rsid w:val="00024B01"/>
    <w:rsid w:val="00026F0E"/>
    <w:rsid w:val="000274E9"/>
    <w:rsid w:val="00030168"/>
    <w:rsid w:val="00031173"/>
    <w:rsid w:val="00031C22"/>
    <w:rsid w:val="00032977"/>
    <w:rsid w:val="00032B25"/>
    <w:rsid w:val="00033BC7"/>
    <w:rsid w:val="00035E05"/>
    <w:rsid w:val="00035EA2"/>
    <w:rsid w:val="00037023"/>
    <w:rsid w:val="0004032B"/>
    <w:rsid w:val="000415C6"/>
    <w:rsid w:val="00041B53"/>
    <w:rsid w:val="00041E75"/>
    <w:rsid w:val="0004373C"/>
    <w:rsid w:val="00043866"/>
    <w:rsid w:val="00043AB3"/>
    <w:rsid w:val="000460AE"/>
    <w:rsid w:val="000476FF"/>
    <w:rsid w:val="00051EA7"/>
    <w:rsid w:val="00052773"/>
    <w:rsid w:val="00055746"/>
    <w:rsid w:val="00056F10"/>
    <w:rsid w:val="00057F7E"/>
    <w:rsid w:val="000604B2"/>
    <w:rsid w:val="0006085E"/>
    <w:rsid w:val="00060E1C"/>
    <w:rsid w:val="00061EB9"/>
    <w:rsid w:val="00063AD5"/>
    <w:rsid w:val="00064522"/>
    <w:rsid w:val="00065EDA"/>
    <w:rsid w:val="000660AB"/>
    <w:rsid w:val="00066D40"/>
    <w:rsid w:val="00067F0D"/>
    <w:rsid w:val="00070408"/>
    <w:rsid w:val="000713E8"/>
    <w:rsid w:val="000714DF"/>
    <w:rsid w:val="00071E64"/>
    <w:rsid w:val="000729F4"/>
    <w:rsid w:val="000749FB"/>
    <w:rsid w:val="000761F2"/>
    <w:rsid w:val="000764E7"/>
    <w:rsid w:val="000767F3"/>
    <w:rsid w:val="00081F66"/>
    <w:rsid w:val="00084781"/>
    <w:rsid w:val="0008543D"/>
    <w:rsid w:val="000858A8"/>
    <w:rsid w:val="000858F0"/>
    <w:rsid w:val="00085FA3"/>
    <w:rsid w:val="000873BD"/>
    <w:rsid w:val="000901C2"/>
    <w:rsid w:val="00090833"/>
    <w:rsid w:val="00091529"/>
    <w:rsid w:val="00092038"/>
    <w:rsid w:val="0009670D"/>
    <w:rsid w:val="00096AB3"/>
    <w:rsid w:val="000A2E89"/>
    <w:rsid w:val="000A4164"/>
    <w:rsid w:val="000A650E"/>
    <w:rsid w:val="000A7420"/>
    <w:rsid w:val="000A79DD"/>
    <w:rsid w:val="000A7CC7"/>
    <w:rsid w:val="000B150D"/>
    <w:rsid w:val="000B1CE9"/>
    <w:rsid w:val="000B43B8"/>
    <w:rsid w:val="000B4781"/>
    <w:rsid w:val="000B484E"/>
    <w:rsid w:val="000B5FDB"/>
    <w:rsid w:val="000B6C65"/>
    <w:rsid w:val="000B7740"/>
    <w:rsid w:val="000B7B3D"/>
    <w:rsid w:val="000C1722"/>
    <w:rsid w:val="000C2038"/>
    <w:rsid w:val="000C2609"/>
    <w:rsid w:val="000C2DC7"/>
    <w:rsid w:val="000C32DF"/>
    <w:rsid w:val="000C3319"/>
    <w:rsid w:val="000C3C38"/>
    <w:rsid w:val="000C50DB"/>
    <w:rsid w:val="000C50E0"/>
    <w:rsid w:val="000C622A"/>
    <w:rsid w:val="000C6AF8"/>
    <w:rsid w:val="000C6B0C"/>
    <w:rsid w:val="000C6B21"/>
    <w:rsid w:val="000C702E"/>
    <w:rsid w:val="000C7DF8"/>
    <w:rsid w:val="000D2B51"/>
    <w:rsid w:val="000D2C2B"/>
    <w:rsid w:val="000D3B36"/>
    <w:rsid w:val="000D3F02"/>
    <w:rsid w:val="000D4E04"/>
    <w:rsid w:val="000D5654"/>
    <w:rsid w:val="000D6290"/>
    <w:rsid w:val="000D6346"/>
    <w:rsid w:val="000D63AE"/>
    <w:rsid w:val="000D6D28"/>
    <w:rsid w:val="000D70C0"/>
    <w:rsid w:val="000E0E10"/>
    <w:rsid w:val="000E0E39"/>
    <w:rsid w:val="000E2E8F"/>
    <w:rsid w:val="000E3696"/>
    <w:rsid w:val="000E48E8"/>
    <w:rsid w:val="000E5323"/>
    <w:rsid w:val="000E534A"/>
    <w:rsid w:val="000F0124"/>
    <w:rsid w:val="000F045B"/>
    <w:rsid w:val="000F2923"/>
    <w:rsid w:val="000F51C7"/>
    <w:rsid w:val="000F54A2"/>
    <w:rsid w:val="00101EF0"/>
    <w:rsid w:val="00102B3C"/>
    <w:rsid w:val="00104DE7"/>
    <w:rsid w:val="00105D0D"/>
    <w:rsid w:val="001062E2"/>
    <w:rsid w:val="00106917"/>
    <w:rsid w:val="001124F9"/>
    <w:rsid w:val="00113397"/>
    <w:rsid w:val="0011527B"/>
    <w:rsid w:val="0011669C"/>
    <w:rsid w:val="0012015D"/>
    <w:rsid w:val="0012018C"/>
    <w:rsid w:val="00122F31"/>
    <w:rsid w:val="001230FC"/>
    <w:rsid w:val="001245A9"/>
    <w:rsid w:val="00124690"/>
    <w:rsid w:val="00125E3B"/>
    <w:rsid w:val="00125F1E"/>
    <w:rsid w:val="0012609C"/>
    <w:rsid w:val="00126520"/>
    <w:rsid w:val="00126DFF"/>
    <w:rsid w:val="0013033F"/>
    <w:rsid w:val="00130780"/>
    <w:rsid w:val="00130E82"/>
    <w:rsid w:val="0013201D"/>
    <w:rsid w:val="00132A20"/>
    <w:rsid w:val="00137408"/>
    <w:rsid w:val="0014002A"/>
    <w:rsid w:val="00140220"/>
    <w:rsid w:val="001411E4"/>
    <w:rsid w:val="00142AA9"/>
    <w:rsid w:val="00145DF4"/>
    <w:rsid w:val="00145E1D"/>
    <w:rsid w:val="00145F70"/>
    <w:rsid w:val="00146DE6"/>
    <w:rsid w:val="00147595"/>
    <w:rsid w:val="001508A5"/>
    <w:rsid w:val="001509A5"/>
    <w:rsid w:val="00151C69"/>
    <w:rsid w:val="001522EB"/>
    <w:rsid w:val="0015389A"/>
    <w:rsid w:val="00153A3D"/>
    <w:rsid w:val="001560AF"/>
    <w:rsid w:val="0015694C"/>
    <w:rsid w:val="00160E8A"/>
    <w:rsid w:val="00160F7A"/>
    <w:rsid w:val="00162C80"/>
    <w:rsid w:val="00162E72"/>
    <w:rsid w:val="001644EB"/>
    <w:rsid w:val="00166911"/>
    <w:rsid w:val="00166EAB"/>
    <w:rsid w:val="00170182"/>
    <w:rsid w:val="00170CF7"/>
    <w:rsid w:val="00171FC6"/>
    <w:rsid w:val="00173042"/>
    <w:rsid w:val="001735C1"/>
    <w:rsid w:val="00175C23"/>
    <w:rsid w:val="0017677B"/>
    <w:rsid w:val="001805CD"/>
    <w:rsid w:val="00180B55"/>
    <w:rsid w:val="001811D0"/>
    <w:rsid w:val="00181320"/>
    <w:rsid w:val="00182365"/>
    <w:rsid w:val="00186524"/>
    <w:rsid w:val="00190910"/>
    <w:rsid w:val="00190B5C"/>
    <w:rsid w:val="00191BAB"/>
    <w:rsid w:val="00192BD7"/>
    <w:rsid w:val="0019633C"/>
    <w:rsid w:val="001965B0"/>
    <w:rsid w:val="00197446"/>
    <w:rsid w:val="001A0CE8"/>
    <w:rsid w:val="001A280B"/>
    <w:rsid w:val="001A3289"/>
    <w:rsid w:val="001A35F7"/>
    <w:rsid w:val="001A368C"/>
    <w:rsid w:val="001A3B7D"/>
    <w:rsid w:val="001A3C53"/>
    <w:rsid w:val="001A3EB5"/>
    <w:rsid w:val="001A3EDE"/>
    <w:rsid w:val="001A5CC0"/>
    <w:rsid w:val="001A6D34"/>
    <w:rsid w:val="001A78D7"/>
    <w:rsid w:val="001A7BC4"/>
    <w:rsid w:val="001B1681"/>
    <w:rsid w:val="001B232E"/>
    <w:rsid w:val="001B236F"/>
    <w:rsid w:val="001B299E"/>
    <w:rsid w:val="001B5281"/>
    <w:rsid w:val="001B579C"/>
    <w:rsid w:val="001B5FA3"/>
    <w:rsid w:val="001B60EE"/>
    <w:rsid w:val="001B6981"/>
    <w:rsid w:val="001B796D"/>
    <w:rsid w:val="001B7A95"/>
    <w:rsid w:val="001B7EA8"/>
    <w:rsid w:val="001C027A"/>
    <w:rsid w:val="001C0AE4"/>
    <w:rsid w:val="001C436D"/>
    <w:rsid w:val="001C43B5"/>
    <w:rsid w:val="001C52BA"/>
    <w:rsid w:val="001C586A"/>
    <w:rsid w:val="001C69ED"/>
    <w:rsid w:val="001C6D8F"/>
    <w:rsid w:val="001C7F40"/>
    <w:rsid w:val="001C7FE0"/>
    <w:rsid w:val="001D01D3"/>
    <w:rsid w:val="001D01DF"/>
    <w:rsid w:val="001D1323"/>
    <w:rsid w:val="001D179F"/>
    <w:rsid w:val="001D1889"/>
    <w:rsid w:val="001D328C"/>
    <w:rsid w:val="001D6275"/>
    <w:rsid w:val="001D735E"/>
    <w:rsid w:val="001D75CD"/>
    <w:rsid w:val="001D7777"/>
    <w:rsid w:val="001E11FA"/>
    <w:rsid w:val="001E14DC"/>
    <w:rsid w:val="001E1567"/>
    <w:rsid w:val="001E3E01"/>
    <w:rsid w:val="001E41C6"/>
    <w:rsid w:val="001E4AD1"/>
    <w:rsid w:val="001E5271"/>
    <w:rsid w:val="001E5DC8"/>
    <w:rsid w:val="001E5DD4"/>
    <w:rsid w:val="001E6849"/>
    <w:rsid w:val="001E7EA3"/>
    <w:rsid w:val="001F0886"/>
    <w:rsid w:val="001F2146"/>
    <w:rsid w:val="001F2D39"/>
    <w:rsid w:val="001F345D"/>
    <w:rsid w:val="001F5290"/>
    <w:rsid w:val="001F56E3"/>
    <w:rsid w:val="001F5A35"/>
    <w:rsid w:val="001F6064"/>
    <w:rsid w:val="001F6855"/>
    <w:rsid w:val="001F6DA4"/>
    <w:rsid w:val="001F73BD"/>
    <w:rsid w:val="001F76DB"/>
    <w:rsid w:val="001F7C59"/>
    <w:rsid w:val="00200CE4"/>
    <w:rsid w:val="00200EFD"/>
    <w:rsid w:val="002010BC"/>
    <w:rsid w:val="0020136C"/>
    <w:rsid w:val="00201C66"/>
    <w:rsid w:val="00202B88"/>
    <w:rsid w:val="002045EA"/>
    <w:rsid w:val="00204C4A"/>
    <w:rsid w:val="002052BE"/>
    <w:rsid w:val="00206690"/>
    <w:rsid w:val="002068E5"/>
    <w:rsid w:val="0021037F"/>
    <w:rsid w:val="002103C1"/>
    <w:rsid w:val="002111B3"/>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394"/>
    <w:rsid w:val="0022355D"/>
    <w:rsid w:val="00224040"/>
    <w:rsid w:val="00224147"/>
    <w:rsid w:val="0022439F"/>
    <w:rsid w:val="002251EB"/>
    <w:rsid w:val="00225B0C"/>
    <w:rsid w:val="00225EB5"/>
    <w:rsid w:val="002265D3"/>
    <w:rsid w:val="00226F12"/>
    <w:rsid w:val="0023028B"/>
    <w:rsid w:val="002316B7"/>
    <w:rsid w:val="002319C3"/>
    <w:rsid w:val="00232F40"/>
    <w:rsid w:val="00233B63"/>
    <w:rsid w:val="00233EE6"/>
    <w:rsid w:val="00234AEC"/>
    <w:rsid w:val="00235010"/>
    <w:rsid w:val="00236C50"/>
    <w:rsid w:val="00236D56"/>
    <w:rsid w:val="00237E75"/>
    <w:rsid w:val="002428FF"/>
    <w:rsid w:val="00242AFD"/>
    <w:rsid w:val="00245352"/>
    <w:rsid w:val="00245F32"/>
    <w:rsid w:val="00247742"/>
    <w:rsid w:val="00247926"/>
    <w:rsid w:val="002500AA"/>
    <w:rsid w:val="00251358"/>
    <w:rsid w:val="00251C85"/>
    <w:rsid w:val="0025354C"/>
    <w:rsid w:val="00254543"/>
    <w:rsid w:val="0025511C"/>
    <w:rsid w:val="00256678"/>
    <w:rsid w:val="00257070"/>
    <w:rsid w:val="0026223F"/>
    <w:rsid w:val="0026233C"/>
    <w:rsid w:val="0026342D"/>
    <w:rsid w:val="002635D6"/>
    <w:rsid w:val="00263CF0"/>
    <w:rsid w:val="00264224"/>
    <w:rsid w:val="00265878"/>
    <w:rsid w:val="002669DB"/>
    <w:rsid w:val="00266B9E"/>
    <w:rsid w:val="002678DD"/>
    <w:rsid w:val="00267B54"/>
    <w:rsid w:val="00270180"/>
    <w:rsid w:val="00270AF8"/>
    <w:rsid w:val="00271879"/>
    <w:rsid w:val="0027359A"/>
    <w:rsid w:val="00275090"/>
    <w:rsid w:val="002802D2"/>
    <w:rsid w:val="002817D1"/>
    <w:rsid w:val="00281BDD"/>
    <w:rsid w:val="00282903"/>
    <w:rsid w:val="0028300F"/>
    <w:rsid w:val="00284914"/>
    <w:rsid w:val="0028529E"/>
    <w:rsid w:val="00286BD1"/>
    <w:rsid w:val="00290500"/>
    <w:rsid w:val="0029229C"/>
    <w:rsid w:val="00292AD6"/>
    <w:rsid w:val="00294488"/>
    <w:rsid w:val="00294C30"/>
    <w:rsid w:val="00294F1E"/>
    <w:rsid w:val="00295286"/>
    <w:rsid w:val="00295FDC"/>
    <w:rsid w:val="0029604E"/>
    <w:rsid w:val="002963BC"/>
    <w:rsid w:val="0029656A"/>
    <w:rsid w:val="00297829"/>
    <w:rsid w:val="002A04DB"/>
    <w:rsid w:val="002A05F8"/>
    <w:rsid w:val="002A0EE7"/>
    <w:rsid w:val="002A1DED"/>
    <w:rsid w:val="002A1ED7"/>
    <w:rsid w:val="002A452E"/>
    <w:rsid w:val="002A5E3F"/>
    <w:rsid w:val="002A69F6"/>
    <w:rsid w:val="002A6B15"/>
    <w:rsid w:val="002A7176"/>
    <w:rsid w:val="002B112B"/>
    <w:rsid w:val="002B190E"/>
    <w:rsid w:val="002B2343"/>
    <w:rsid w:val="002B2777"/>
    <w:rsid w:val="002B4CE5"/>
    <w:rsid w:val="002B512E"/>
    <w:rsid w:val="002B7A47"/>
    <w:rsid w:val="002C1113"/>
    <w:rsid w:val="002C293B"/>
    <w:rsid w:val="002C2C09"/>
    <w:rsid w:val="002C5979"/>
    <w:rsid w:val="002C667B"/>
    <w:rsid w:val="002C79F6"/>
    <w:rsid w:val="002D00D5"/>
    <w:rsid w:val="002D1241"/>
    <w:rsid w:val="002D1864"/>
    <w:rsid w:val="002D3545"/>
    <w:rsid w:val="002D3AF1"/>
    <w:rsid w:val="002D61DE"/>
    <w:rsid w:val="002E0329"/>
    <w:rsid w:val="002E1618"/>
    <w:rsid w:val="002E1B68"/>
    <w:rsid w:val="002E28EE"/>
    <w:rsid w:val="002E3E9F"/>
    <w:rsid w:val="002E5373"/>
    <w:rsid w:val="002E5E4E"/>
    <w:rsid w:val="002E792F"/>
    <w:rsid w:val="002E7942"/>
    <w:rsid w:val="002F07E9"/>
    <w:rsid w:val="002F0EDC"/>
    <w:rsid w:val="002F1C37"/>
    <w:rsid w:val="002F3E1A"/>
    <w:rsid w:val="002F747B"/>
    <w:rsid w:val="002F7604"/>
    <w:rsid w:val="002F7853"/>
    <w:rsid w:val="002F78BD"/>
    <w:rsid w:val="002F7B44"/>
    <w:rsid w:val="002F7CF4"/>
    <w:rsid w:val="003001CF"/>
    <w:rsid w:val="003018F7"/>
    <w:rsid w:val="00302648"/>
    <w:rsid w:val="00302D49"/>
    <w:rsid w:val="00302D85"/>
    <w:rsid w:val="00304155"/>
    <w:rsid w:val="00305807"/>
    <w:rsid w:val="0030612B"/>
    <w:rsid w:val="00306347"/>
    <w:rsid w:val="003102BA"/>
    <w:rsid w:val="0031222F"/>
    <w:rsid w:val="00312566"/>
    <w:rsid w:val="00312B2A"/>
    <w:rsid w:val="00313459"/>
    <w:rsid w:val="003134B4"/>
    <w:rsid w:val="003137A5"/>
    <w:rsid w:val="00314E9E"/>
    <w:rsid w:val="00315C61"/>
    <w:rsid w:val="00315E67"/>
    <w:rsid w:val="00316D18"/>
    <w:rsid w:val="00317A16"/>
    <w:rsid w:val="00320B0E"/>
    <w:rsid w:val="00323594"/>
    <w:rsid w:val="003247B9"/>
    <w:rsid w:val="00325703"/>
    <w:rsid w:val="003270C3"/>
    <w:rsid w:val="00327FAD"/>
    <w:rsid w:val="00330574"/>
    <w:rsid w:val="003319E3"/>
    <w:rsid w:val="00331D36"/>
    <w:rsid w:val="00331F3D"/>
    <w:rsid w:val="00332A67"/>
    <w:rsid w:val="00333A65"/>
    <w:rsid w:val="00333F1D"/>
    <w:rsid w:val="00334D36"/>
    <w:rsid w:val="00336402"/>
    <w:rsid w:val="00336B22"/>
    <w:rsid w:val="00336D04"/>
    <w:rsid w:val="00336E60"/>
    <w:rsid w:val="00336FE1"/>
    <w:rsid w:val="00340685"/>
    <w:rsid w:val="003422A9"/>
    <w:rsid w:val="00342B1E"/>
    <w:rsid w:val="0034322A"/>
    <w:rsid w:val="00343C3B"/>
    <w:rsid w:val="00344239"/>
    <w:rsid w:val="003444F4"/>
    <w:rsid w:val="00344BEE"/>
    <w:rsid w:val="00346317"/>
    <w:rsid w:val="00347B52"/>
    <w:rsid w:val="00350DEA"/>
    <w:rsid w:val="00351167"/>
    <w:rsid w:val="00352429"/>
    <w:rsid w:val="003530C5"/>
    <w:rsid w:val="003538AA"/>
    <w:rsid w:val="00353ED1"/>
    <w:rsid w:val="003551E5"/>
    <w:rsid w:val="00355240"/>
    <w:rsid w:val="00356C3A"/>
    <w:rsid w:val="003570D8"/>
    <w:rsid w:val="00357D61"/>
    <w:rsid w:val="0036009E"/>
    <w:rsid w:val="00360684"/>
    <w:rsid w:val="00360E8E"/>
    <w:rsid w:val="003611A8"/>
    <w:rsid w:val="0036123E"/>
    <w:rsid w:val="00361C46"/>
    <w:rsid w:val="00362554"/>
    <w:rsid w:val="00363066"/>
    <w:rsid w:val="00364D5D"/>
    <w:rsid w:val="00370983"/>
    <w:rsid w:val="00371B13"/>
    <w:rsid w:val="00372810"/>
    <w:rsid w:val="00376018"/>
    <w:rsid w:val="003760A8"/>
    <w:rsid w:val="003760AD"/>
    <w:rsid w:val="003770C7"/>
    <w:rsid w:val="0037719B"/>
    <w:rsid w:val="003805E5"/>
    <w:rsid w:val="00380BB0"/>
    <w:rsid w:val="00380D5A"/>
    <w:rsid w:val="00380EB5"/>
    <w:rsid w:val="0038208F"/>
    <w:rsid w:val="00384420"/>
    <w:rsid w:val="0038564B"/>
    <w:rsid w:val="0038752B"/>
    <w:rsid w:val="003903E3"/>
    <w:rsid w:val="003913F0"/>
    <w:rsid w:val="00392311"/>
    <w:rsid w:val="00392691"/>
    <w:rsid w:val="00392F1C"/>
    <w:rsid w:val="00394898"/>
    <w:rsid w:val="00394C31"/>
    <w:rsid w:val="003958FD"/>
    <w:rsid w:val="00395F25"/>
    <w:rsid w:val="003A09FD"/>
    <w:rsid w:val="003A29DE"/>
    <w:rsid w:val="003A3CA9"/>
    <w:rsid w:val="003A40DE"/>
    <w:rsid w:val="003A4168"/>
    <w:rsid w:val="003A5412"/>
    <w:rsid w:val="003A54DB"/>
    <w:rsid w:val="003A57A7"/>
    <w:rsid w:val="003A6062"/>
    <w:rsid w:val="003A7B14"/>
    <w:rsid w:val="003B2C3D"/>
    <w:rsid w:val="003B3200"/>
    <w:rsid w:val="003B32E3"/>
    <w:rsid w:val="003B3D8A"/>
    <w:rsid w:val="003B42C6"/>
    <w:rsid w:val="003B45FD"/>
    <w:rsid w:val="003B4FE4"/>
    <w:rsid w:val="003B5DCE"/>
    <w:rsid w:val="003B68AC"/>
    <w:rsid w:val="003B6A13"/>
    <w:rsid w:val="003C0386"/>
    <w:rsid w:val="003C0792"/>
    <w:rsid w:val="003C0A11"/>
    <w:rsid w:val="003C0DA0"/>
    <w:rsid w:val="003C1E3A"/>
    <w:rsid w:val="003C2E73"/>
    <w:rsid w:val="003C4B35"/>
    <w:rsid w:val="003C5813"/>
    <w:rsid w:val="003C5DAC"/>
    <w:rsid w:val="003C730F"/>
    <w:rsid w:val="003C7319"/>
    <w:rsid w:val="003D010F"/>
    <w:rsid w:val="003D3543"/>
    <w:rsid w:val="003D3ABF"/>
    <w:rsid w:val="003D5597"/>
    <w:rsid w:val="003D5CA0"/>
    <w:rsid w:val="003D61DD"/>
    <w:rsid w:val="003D7775"/>
    <w:rsid w:val="003D7909"/>
    <w:rsid w:val="003E0FD8"/>
    <w:rsid w:val="003E1556"/>
    <w:rsid w:val="003E4469"/>
    <w:rsid w:val="003E4854"/>
    <w:rsid w:val="003E489B"/>
    <w:rsid w:val="003E4A94"/>
    <w:rsid w:val="003E6020"/>
    <w:rsid w:val="003E7188"/>
    <w:rsid w:val="003F0225"/>
    <w:rsid w:val="003F48A5"/>
    <w:rsid w:val="003F4E5F"/>
    <w:rsid w:val="003F5E8A"/>
    <w:rsid w:val="003F6FF3"/>
    <w:rsid w:val="004002C1"/>
    <w:rsid w:val="00400791"/>
    <w:rsid w:val="00401638"/>
    <w:rsid w:val="00401FD1"/>
    <w:rsid w:val="00403A53"/>
    <w:rsid w:val="00406782"/>
    <w:rsid w:val="00407B6E"/>
    <w:rsid w:val="00410789"/>
    <w:rsid w:val="00411D13"/>
    <w:rsid w:val="00412BB8"/>
    <w:rsid w:val="004148F8"/>
    <w:rsid w:val="00415204"/>
    <w:rsid w:val="0041595F"/>
    <w:rsid w:val="00415A2B"/>
    <w:rsid w:val="00415B16"/>
    <w:rsid w:val="00415B8F"/>
    <w:rsid w:val="00416796"/>
    <w:rsid w:val="00416C1B"/>
    <w:rsid w:val="00416E30"/>
    <w:rsid w:val="00422B22"/>
    <w:rsid w:val="00422ED4"/>
    <w:rsid w:val="0042331F"/>
    <w:rsid w:val="0042580B"/>
    <w:rsid w:val="00426909"/>
    <w:rsid w:val="004271EF"/>
    <w:rsid w:val="004304A4"/>
    <w:rsid w:val="00430547"/>
    <w:rsid w:val="00430559"/>
    <w:rsid w:val="00430D52"/>
    <w:rsid w:val="00432138"/>
    <w:rsid w:val="00432336"/>
    <w:rsid w:val="00432546"/>
    <w:rsid w:val="00432B9F"/>
    <w:rsid w:val="00432DDA"/>
    <w:rsid w:val="00433380"/>
    <w:rsid w:val="00433CAD"/>
    <w:rsid w:val="00434032"/>
    <w:rsid w:val="00434C47"/>
    <w:rsid w:val="00436211"/>
    <w:rsid w:val="0044037B"/>
    <w:rsid w:val="0044118E"/>
    <w:rsid w:val="004417E7"/>
    <w:rsid w:val="004422E1"/>
    <w:rsid w:val="00442BEA"/>
    <w:rsid w:val="00443407"/>
    <w:rsid w:val="00446F3A"/>
    <w:rsid w:val="00451491"/>
    <w:rsid w:val="00452A7D"/>
    <w:rsid w:val="00452C5B"/>
    <w:rsid w:val="004530DB"/>
    <w:rsid w:val="004563B2"/>
    <w:rsid w:val="00456F24"/>
    <w:rsid w:val="00456FE6"/>
    <w:rsid w:val="00461462"/>
    <w:rsid w:val="004648E5"/>
    <w:rsid w:val="00466CC7"/>
    <w:rsid w:val="00466CDC"/>
    <w:rsid w:val="004670BA"/>
    <w:rsid w:val="0047035B"/>
    <w:rsid w:val="004707C9"/>
    <w:rsid w:val="00472AA6"/>
    <w:rsid w:val="004730AE"/>
    <w:rsid w:val="004735E9"/>
    <w:rsid w:val="00473DA3"/>
    <w:rsid w:val="004756FE"/>
    <w:rsid w:val="004757F9"/>
    <w:rsid w:val="00475856"/>
    <w:rsid w:val="00475F3C"/>
    <w:rsid w:val="00475F93"/>
    <w:rsid w:val="0047618E"/>
    <w:rsid w:val="00476FEC"/>
    <w:rsid w:val="00480ADB"/>
    <w:rsid w:val="004813F7"/>
    <w:rsid w:val="00481728"/>
    <w:rsid w:val="00481A00"/>
    <w:rsid w:val="00482441"/>
    <w:rsid w:val="00484A69"/>
    <w:rsid w:val="0048562D"/>
    <w:rsid w:val="00486540"/>
    <w:rsid w:val="00486B4A"/>
    <w:rsid w:val="00490890"/>
    <w:rsid w:val="004918FD"/>
    <w:rsid w:val="00493354"/>
    <w:rsid w:val="00494002"/>
    <w:rsid w:val="00497655"/>
    <w:rsid w:val="004A1974"/>
    <w:rsid w:val="004A1B93"/>
    <w:rsid w:val="004A2070"/>
    <w:rsid w:val="004A22B3"/>
    <w:rsid w:val="004A276A"/>
    <w:rsid w:val="004A27F8"/>
    <w:rsid w:val="004A4E59"/>
    <w:rsid w:val="004A4E75"/>
    <w:rsid w:val="004A4E91"/>
    <w:rsid w:val="004A5289"/>
    <w:rsid w:val="004A55B2"/>
    <w:rsid w:val="004A55BD"/>
    <w:rsid w:val="004A5A3E"/>
    <w:rsid w:val="004B00B2"/>
    <w:rsid w:val="004B034D"/>
    <w:rsid w:val="004B057D"/>
    <w:rsid w:val="004B05C2"/>
    <w:rsid w:val="004B1AA9"/>
    <w:rsid w:val="004B1AE8"/>
    <w:rsid w:val="004B1AF9"/>
    <w:rsid w:val="004B1DB7"/>
    <w:rsid w:val="004B22A6"/>
    <w:rsid w:val="004B2A01"/>
    <w:rsid w:val="004B2A16"/>
    <w:rsid w:val="004B32B8"/>
    <w:rsid w:val="004B353B"/>
    <w:rsid w:val="004B435F"/>
    <w:rsid w:val="004B5D77"/>
    <w:rsid w:val="004B690E"/>
    <w:rsid w:val="004B7504"/>
    <w:rsid w:val="004B77ED"/>
    <w:rsid w:val="004C1BB7"/>
    <w:rsid w:val="004C2358"/>
    <w:rsid w:val="004C25E7"/>
    <w:rsid w:val="004C369A"/>
    <w:rsid w:val="004C3A68"/>
    <w:rsid w:val="004C3C3D"/>
    <w:rsid w:val="004C602E"/>
    <w:rsid w:val="004C6C3F"/>
    <w:rsid w:val="004C7276"/>
    <w:rsid w:val="004D0001"/>
    <w:rsid w:val="004D05A4"/>
    <w:rsid w:val="004D2B5A"/>
    <w:rsid w:val="004D2FAE"/>
    <w:rsid w:val="004D37D9"/>
    <w:rsid w:val="004D3A36"/>
    <w:rsid w:val="004D460B"/>
    <w:rsid w:val="004D53E2"/>
    <w:rsid w:val="004E045E"/>
    <w:rsid w:val="004E2003"/>
    <w:rsid w:val="004E34B5"/>
    <w:rsid w:val="004E4451"/>
    <w:rsid w:val="004E4AB6"/>
    <w:rsid w:val="004E5A70"/>
    <w:rsid w:val="004E5B19"/>
    <w:rsid w:val="004E6476"/>
    <w:rsid w:val="004E7E1A"/>
    <w:rsid w:val="004F2EF7"/>
    <w:rsid w:val="004F4C67"/>
    <w:rsid w:val="004F4E03"/>
    <w:rsid w:val="004F4E3A"/>
    <w:rsid w:val="004F4E6A"/>
    <w:rsid w:val="004F632C"/>
    <w:rsid w:val="00501FED"/>
    <w:rsid w:val="00502153"/>
    <w:rsid w:val="005042A3"/>
    <w:rsid w:val="0050495F"/>
    <w:rsid w:val="00504D06"/>
    <w:rsid w:val="00505CF1"/>
    <w:rsid w:val="00506344"/>
    <w:rsid w:val="005063E2"/>
    <w:rsid w:val="005075C4"/>
    <w:rsid w:val="0050774B"/>
    <w:rsid w:val="00511978"/>
    <w:rsid w:val="00511CF8"/>
    <w:rsid w:val="00517738"/>
    <w:rsid w:val="00517C76"/>
    <w:rsid w:val="00521D36"/>
    <w:rsid w:val="00523D39"/>
    <w:rsid w:val="00525073"/>
    <w:rsid w:val="0052522F"/>
    <w:rsid w:val="0052669B"/>
    <w:rsid w:val="00526832"/>
    <w:rsid w:val="005273E6"/>
    <w:rsid w:val="00527BE2"/>
    <w:rsid w:val="00527C67"/>
    <w:rsid w:val="005313EA"/>
    <w:rsid w:val="0053488A"/>
    <w:rsid w:val="00534AB0"/>
    <w:rsid w:val="005355AE"/>
    <w:rsid w:val="005372FF"/>
    <w:rsid w:val="00541744"/>
    <w:rsid w:val="005422A3"/>
    <w:rsid w:val="00543E98"/>
    <w:rsid w:val="00544048"/>
    <w:rsid w:val="0054409A"/>
    <w:rsid w:val="00552ABE"/>
    <w:rsid w:val="00553517"/>
    <w:rsid w:val="005537DE"/>
    <w:rsid w:val="005550A0"/>
    <w:rsid w:val="0055528E"/>
    <w:rsid w:val="00555808"/>
    <w:rsid w:val="00555C9A"/>
    <w:rsid w:val="0056151B"/>
    <w:rsid w:val="00562713"/>
    <w:rsid w:val="005633B2"/>
    <w:rsid w:val="00563D93"/>
    <w:rsid w:val="005645AA"/>
    <w:rsid w:val="00564AB6"/>
    <w:rsid w:val="00564F93"/>
    <w:rsid w:val="00566C60"/>
    <w:rsid w:val="00567A77"/>
    <w:rsid w:val="00567AB2"/>
    <w:rsid w:val="00567DEF"/>
    <w:rsid w:val="00567E6D"/>
    <w:rsid w:val="00572219"/>
    <w:rsid w:val="0057299E"/>
    <w:rsid w:val="00573212"/>
    <w:rsid w:val="005735B2"/>
    <w:rsid w:val="00573FA5"/>
    <w:rsid w:val="00575F3D"/>
    <w:rsid w:val="00575FE2"/>
    <w:rsid w:val="005768CC"/>
    <w:rsid w:val="00576B02"/>
    <w:rsid w:val="00576BF2"/>
    <w:rsid w:val="00576D32"/>
    <w:rsid w:val="0058062E"/>
    <w:rsid w:val="005813FC"/>
    <w:rsid w:val="00582121"/>
    <w:rsid w:val="00582309"/>
    <w:rsid w:val="00582E9D"/>
    <w:rsid w:val="00584AFF"/>
    <w:rsid w:val="00585B7C"/>
    <w:rsid w:val="00586D50"/>
    <w:rsid w:val="00586EDE"/>
    <w:rsid w:val="00586EE6"/>
    <w:rsid w:val="00587BF5"/>
    <w:rsid w:val="00590FF3"/>
    <w:rsid w:val="00591049"/>
    <w:rsid w:val="0059296C"/>
    <w:rsid w:val="005935FE"/>
    <w:rsid w:val="00593B26"/>
    <w:rsid w:val="005940D1"/>
    <w:rsid w:val="00594305"/>
    <w:rsid w:val="0059484F"/>
    <w:rsid w:val="00594FC3"/>
    <w:rsid w:val="00595909"/>
    <w:rsid w:val="00595EB6"/>
    <w:rsid w:val="005A0A29"/>
    <w:rsid w:val="005A1AB2"/>
    <w:rsid w:val="005A28F0"/>
    <w:rsid w:val="005A36D7"/>
    <w:rsid w:val="005A48DA"/>
    <w:rsid w:val="005A64F6"/>
    <w:rsid w:val="005A68E7"/>
    <w:rsid w:val="005B030E"/>
    <w:rsid w:val="005B0E4B"/>
    <w:rsid w:val="005B2CD4"/>
    <w:rsid w:val="005B3681"/>
    <w:rsid w:val="005B7196"/>
    <w:rsid w:val="005C0373"/>
    <w:rsid w:val="005C176B"/>
    <w:rsid w:val="005C31F3"/>
    <w:rsid w:val="005C3492"/>
    <w:rsid w:val="005C3499"/>
    <w:rsid w:val="005C361D"/>
    <w:rsid w:val="005C3DA5"/>
    <w:rsid w:val="005C5515"/>
    <w:rsid w:val="005C5EA9"/>
    <w:rsid w:val="005C6A67"/>
    <w:rsid w:val="005C7572"/>
    <w:rsid w:val="005C771F"/>
    <w:rsid w:val="005D06DD"/>
    <w:rsid w:val="005D0AA7"/>
    <w:rsid w:val="005D4AE7"/>
    <w:rsid w:val="005D765C"/>
    <w:rsid w:val="005D78D1"/>
    <w:rsid w:val="005E2129"/>
    <w:rsid w:val="005E3EA3"/>
    <w:rsid w:val="005E4D94"/>
    <w:rsid w:val="005E5EC4"/>
    <w:rsid w:val="005E5FC1"/>
    <w:rsid w:val="005E6C28"/>
    <w:rsid w:val="005F01D9"/>
    <w:rsid w:val="005F2796"/>
    <w:rsid w:val="005F418B"/>
    <w:rsid w:val="005F4C23"/>
    <w:rsid w:val="005F4EF1"/>
    <w:rsid w:val="005F50F7"/>
    <w:rsid w:val="005F6171"/>
    <w:rsid w:val="005F7336"/>
    <w:rsid w:val="005F7C32"/>
    <w:rsid w:val="0060053E"/>
    <w:rsid w:val="00601AEE"/>
    <w:rsid w:val="00604ACF"/>
    <w:rsid w:val="00606800"/>
    <w:rsid w:val="00606B42"/>
    <w:rsid w:val="00607B3F"/>
    <w:rsid w:val="00610419"/>
    <w:rsid w:val="00610780"/>
    <w:rsid w:val="00611EEE"/>
    <w:rsid w:val="00612373"/>
    <w:rsid w:val="00612474"/>
    <w:rsid w:val="0061591C"/>
    <w:rsid w:val="00615CA2"/>
    <w:rsid w:val="006162DD"/>
    <w:rsid w:val="00616B00"/>
    <w:rsid w:val="00617191"/>
    <w:rsid w:val="00617CF7"/>
    <w:rsid w:val="00620157"/>
    <w:rsid w:val="00621730"/>
    <w:rsid w:val="0062280C"/>
    <w:rsid w:val="006230A9"/>
    <w:rsid w:val="006231AB"/>
    <w:rsid w:val="0062542F"/>
    <w:rsid w:val="00625BE8"/>
    <w:rsid w:val="006265EB"/>
    <w:rsid w:val="00626767"/>
    <w:rsid w:val="0062703C"/>
    <w:rsid w:val="006275AA"/>
    <w:rsid w:val="00630810"/>
    <w:rsid w:val="00631FFA"/>
    <w:rsid w:val="006327B8"/>
    <w:rsid w:val="00632BB6"/>
    <w:rsid w:val="00634731"/>
    <w:rsid w:val="0063484A"/>
    <w:rsid w:val="006350D7"/>
    <w:rsid w:val="006400EF"/>
    <w:rsid w:val="00640E01"/>
    <w:rsid w:val="00640FC0"/>
    <w:rsid w:val="00641C93"/>
    <w:rsid w:val="00642FD9"/>
    <w:rsid w:val="00643053"/>
    <w:rsid w:val="0064596F"/>
    <w:rsid w:val="006461FA"/>
    <w:rsid w:val="00646FA8"/>
    <w:rsid w:val="006470F6"/>
    <w:rsid w:val="00647779"/>
    <w:rsid w:val="006507D1"/>
    <w:rsid w:val="00652324"/>
    <w:rsid w:val="0065253D"/>
    <w:rsid w:val="006526DA"/>
    <w:rsid w:val="00655BFB"/>
    <w:rsid w:val="006568D4"/>
    <w:rsid w:val="0066022F"/>
    <w:rsid w:val="00660332"/>
    <w:rsid w:val="0066095C"/>
    <w:rsid w:val="0066108C"/>
    <w:rsid w:val="00662C3F"/>
    <w:rsid w:val="00663278"/>
    <w:rsid w:val="006637B3"/>
    <w:rsid w:val="00665338"/>
    <w:rsid w:val="00665A74"/>
    <w:rsid w:val="00665C7B"/>
    <w:rsid w:val="0066777D"/>
    <w:rsid w:val="006718B7"/>
    <w:rsid w:val="006724DD"/>
    <w:rsid w:val="006734B4"/>
    <w:rsid w:val="00674AF6"/>
    <w:rsid w:val="00674C3A"/>
    <w:rsid w:val="00674F34"/>
    <w:rsid w:val="00675B67"/>
    <w:rsid w:val="00677695"/>
    <w:rsid w:val="00677696"/>
    <w:rsid w:val="00680191"/>
    <w:rsid w:val="006812CB"/>
    <w:rsid w:val="0068243F"/>
    <w:rsid w:val="00683589"/>
    <w:rsid w:val="006840AA"/>
    <w:rsid w:val="00684BC6"/>
    <w:rsid w:val="00685C1D"/>
    <w:rsid w:val="0068674B"/>
    <w:rsid w:val="00687657"/>
    <w:rsid w:val="00687CBB"/>
    <w:rsid w:val="006912AB"/>
    <w:rsid w:val="006A0687"/>
    <w:rsid w:val="006A0FF8"/>
    <w:rsid w:val="006A2585"/>
    <w:rsid w:val="006A2A41"/>
    <w:rsid w:val="006A37F9"/>
    <w:rsid w:val="006A5983"/>
    <w:rsid w:val="006A6056"/>
    <w:rsid w:val="006A6888"/>
    <w:rsid w:val="006A72DD"/>
    <w:rsid w:val="006A7719"/>
    <w:rsid w:val="006B0914"/>
    <w:rsid w:val="006B0C32"/>
    <w:rsid w:val="006B0CB0"/>
    <w:rsid w:val="006B29E2"/>
    <w:rsid w:val="006B2BBC"/>
    <w:rsid w:val="006B3CD1"/>
    <w:rsid w:val="006B402B"/>
    <w:rsid w:val="006B42D1"/>
    <w:rsid w:val="006B4FAC"/>
    <w:rsid w:val="006B52BB"/>
    <w:rsid w:val="006B52E5"/>
    <w:rsid w:val="006B678E"/>
    <w:rsid w:val="006B6832"/>
    <w:rsid w:val="006C0DA2"/>
    <w:rsid w:val="006C10DA"/>
    <w:rsid w:val="006C1CD4"/>
    <w:rsid w:val="006C36C2"/>
    <w:rsid w:val="006C41DF"/>
    <w:rsid w:val="006C60D4"/>
    <w:rsid w:val="006C6213"/>
    <w:rsid w:val="006C6C44"/>
    <w:rsid w:val="006C7961"/>
    <w:rsid w:val="006D10C5"/>
    <w:rsid w:val="006D1279"/>
    <w:rsid w:val="006D210F"/>
    <w:rsid w:val="006D2A94"/>
    <w:rsid w:val="006D3E0D"/>
    <w:rsid w:val="006D3FE7"/>
    <w:rsid w:val="006D4CBB"/>
    <w:rsid w:val="006D6265"/>
    <w:rsid w:val="006D7E39"/>
    <w:rsid w:val="006E35BD"/>
    <w:rsid w:val="006E3745"/>
    <w:rsid w:val="006E47DD"/>
    <w:rsid w:val="006E644B"/>
    <w:rsid w:val="006E65FF"/>
    <w:rsid w:val="006E75A6"/>
    <w:rsid w:val="006E794F"/>
    <w:rsid w:val="006F0ECC"/>
    <w:rsid w:val="006F1165"/>
    <w:rsid w:val="006F2089"/>
    <w:rsid w:val="006F2093"/>
    <w:rsid w:val="006F26C3"/>
    <w:rsid w:val="006F292D"/>
    <w:rsid w:val="006F3067"/>
    <w:rsid w:val="006F373E"/>
    <w:rsid w:val="006F42C2"/>
    <w:rsid w:val="006F5B19"/>
    <w:rsid w:val="00700DB7"/>
    <w:rsid w:val="00701690"/>
    <w:rsid w:val="00702E6C"/>
    <w:rsid w:val="0070368B"/>
    <w:rsid w:val="007069BB"/>
    <w:rsid w:val="00707235"/>
    <w:rsid w:val="00711FF0"/>
    <w:rsid w:val="00712141"/>
    <w:rsid w:val="007144F4"/>
    <w:rsid w:val="007164B9"/>
    <w:rsid w:val="007164FB"/>
    <w:rsid w:val="00721D23"/>
    <w:rsid w:val="00721FD5"/>
    <w:rsid w:val="0072376D"/>
    <w:rsid w:val="007251D5"/>
    <w:rsid w:val="0072529B"/>
    <w:rsid w:val="00725E29"/>
    <w:rsid w:val="007260CA"/>
    <w:rsid w:val="007303B8"/>
    <w:rsid w:val="00733008"/>
    <w:rsid w:val="007332DE"/>
    <w:rsid w:val="007344C4"/>
    <w:rsid w:val="0073489F"/>
    <w:rsid w:val="0073773B"/>
    <w:rsid w:val="00737AE4"/>
    <w:rsid w:val="007405A9"/>
    <w:rsid w:val="00740A6D"/>
    <w:rsid w:val="00740AAD"/>
    <w:rsid w:val="00742385"/>
    <w:rsid w:val="00742CE6"/>
    <w:rsid w:val="00743812"/>
    <w:rsid w:val="007439E0"/>
    <w:rsid w:val="00745ADA"/>
    <w:rsid w:val="00746629"/>
    <w:rsid w:val="00747577"/>
    <w:rsid w:val="00747FD3"/>
    <w:rsid w:val="0075066B"/>
    <w:rsid w:val="007517B2"/>
    <w:rsid w:val="0075193E"/>
    <w:rsid w:val="00752483"/>
    <w:rsid w:val="007527F6"/>
    <w:rsid w:val="007534DB"/>
    <w:rsid w:val="0075377F"/>
    <w:rsid w:val="00753CF7"/>
    <w:rsid w:val="00754ECE"/>
    <w:rsid w:val="00757213"/>
    <w:rsid w:val="00757405"/>
    <w:rsid w:val="00760E60"/>
    <w:rsid w:val="007610AB"/>
    <w:rsid w:val="0076159F"/>
    <w:rsid w:val="00762430"/>
    <w:rsid w:val="00764938"/>
    <w:rsid w:val="00764F3C"/>
    <w:rsid w:val="00766BBE"/>
    <w:rsid w:val="00770632"/>
    <w:rsid w:val="00770B22"/>
    <w:rsid w:val="00770D90"/>
    <w:rsid w:val="0077352A"/>
    <w:rsid w:val="00773980"/>
    <w:rsid w:val="00773C16"/>
    <w:rsid w:val="007741CD"/>
    <w:rsid w:val="007744E1"/>
    <w:rsid w:val="00774644"/>
    <w:rsid w:val="00774A71"/>
    <w:rsid w:val="00774FF8"/>
    <w:rsid w:val="00775F80"/>
    <w:rsid w:val="00775F81"/>
    <w:rsid w:val="00782A04"/>
    <w:rsid w:val="00783418"/>
    <w:rsid w:val="007835AD"/>
    <w:rsid w:val="00783ED6"/>
    <w:rsid w:val="00784EB7"/>
    <w:rsid w:val="00787B1F"/>
    <w:rsid w:val="007916DF"/>
    <w:rsid w:val="0079195B"/>
    <w:rsid w:val="007919A3"/>
    <w:rsid w:val="00791C06"/>
    <w:rsid w:val="00792B74"/>
    <w:rsid w:val="007943D0"/>
    <w:rsid w:val="0079556B"/>
    <w:rsid w:val="007959AF"/>
    <w:rsid w:val="00796335"/>
    <w:rsid w:val="00796BF9"/>
    <w:rsid w:val="0079727B"/>
    <w:rsid w:val="007A00C5"/>
    <w:rsid w:val="007A0ACC"/>
    <w:rsid w:val="007A0E2B"/>
    <w:rsid w:val="007A1B95"/>
    <w:rsid w:val="007A243D"/>
    <w:rsid w:val="007A3112"/>
    <w:rsid w:val="007A3691"/>
    <w:rsid w:val="007A46C8"/>
    <w:rsid w:val="007A493E"/>
    <w:rsid w:val="007A4D7E"/>
    <w:rsid w:val="007A61AE"/>
    <w:rsid w:val="007A6CE0"/>
    <w:rsid w:val="007A73F1"/>
    <w:rsid w:val="007A7771"/>
    <w:rsid w:val="007A7B33"/>
    <w:rsid w:val="007A7E11"/>
    <w:rsid w:val="007B0A9C"/>
    <w:rsid w:val="007B0B10"/>
    <w:rsid w:val="007B0DEB"/>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28BF"/>
    <w:rsid w:val="007D4241"/>
    <w:rsid w:val="007D493E"/>
    <w:rsid w:val="007D49BB"/>
    <w:rsid w:val="007D4DD8"/>
    <w:rsid w:val="007D50E5"/>
    <w:rsid w:val="007D5AE9"/>
    <w:rsid w:val="007E01E1"/>
    <w:rsid w:val="007E04A2"/>
    <w:rsid w:val="007E0DD6"/>
    <w:rsid w:val="007E25A3"/>
    <w:rsid w:val="007E2840"/>
    <w:rsid w:val="007E4AD3"/>
    <w:rsid w:val="007E7945"/>
    <w:rsid w:val="007F0AFB"/>
    <w:rsid w:val="007F2486"/>
    <w:rsid w:val="007F2BC6"/>
    <w:rsid w:val="007F6D62"/>
    <w:rsid w:val="007F7679"/>
    <w:rsid w:val="007F796B"/>
    <w:rsid w:val="00801859"/>
    <w:rsid w:val="00801E16"/>
    <w:rsid w:val="0080269F"/>
    <w:rsid w:val="0080486D"/>
    <w:rsid w:val="00805493"/>
    <w:rsid w:val="00806435"/>
    <w:rsid w:val="008073F7"/>
    <w:rsid w:val="008112C3"/>
    <w:rsid w:val="008118FE"/>
    <w:rsid w:val="00812E0D"/>
    <w:rsid w:val="008138A1"/>
    <w:rsid w:val="008149ED"/>
    <w:rsid w:val="0082001B"/>
    <w:rsid w:val="008203D2"/>
    <w:rsid w:val="00820AB7"/>
    <w:rsid w:val="0082111A"/>
    <w:rsid w:val="00821D6E"/>
    <w:rsid w:val="00823BB0"/>
    <w:rsid w:val="00823C04"/>
    <w:rsid w:val="00826461"/>
    <w:rsid w:val="00826AAB"/>
    <w:rsid w:val="00826C16"/>
    <w:rsid w:val="0083061C"/>
    <w:rsid w:val="00830995"/>
    <w:rsid w:val="008310EE"/>
    <w:rsid w:val="00831E07"/>
    <w:rsid w:val="008322B8"/>
    <w:rsid w:val="00832878"/>
    <w:rsid w:val="00832B54"/>
    <w:rsid w:val="00832ECA"/>
    <w:rsid w:val="00833197"/>
    <w:rsid w:val="008339C6"/>
    <w:rsid w:val="008352A4"/>
    <w:rsid w:val="008356E1"/>
    <w:rsid w:val="00835965"/>
    <w:rsid w:val="008361FB"/>
    <w:rsid w:val="00836356"/>
    <w:rsid w:val="00836DD7"/>
    <w:rsid w:val="008374B1"/>
    <w:rsid w:val="00837A0C"/>
    <w:rsid w:val="00840B80"/>
    <w:rsid w:val="00841C7D"/>
    <w:rsid w:val="00842651"/>
    <w:rsid w:val="00843D0D"/>
    <w:rsid w:val="00845950"/>
    <w:rsid w:val="008459B4"/>
    <w:rsid w:val="008517AE"/>
    <w:rsid w:val="00851896"/>
    <w:rsid w:val="0085205A"/>
    <w:rsid w:val="00852839"/>
    <w:rsid w:val="00854165"/>
    <w:rsid w:val="00854EC4"/>
    <w:rsid w:val="008565DA"/>
    <w:rsid w:val="00856BE7"/>
    <w:rsid w:val="00857730"/>
    <w:rsid w:val="00857C9F"/>
    <w:rsid w:val="00860505"/>
    <w:rsid w:val="00860B75"/>
    <w:rsid w:val="00862B68"/>
    <w:rsid w:val="0086411B"/>
    <w:rsid w:val="00865585"/>
    <w:rsid w:val="0086665C"/>
    <w:rsid w:val="008710F2"/>
    <w:rsid w:val="00871227"/>
    <w:rsid w:val="00875099"/>
    <w:rsid w:val="00875631"/>
    <w:rsid w:val="00875F96"/>
    <w:rsid w:val="008767A9"/>
    <w:rsid w:val="00876998"/>
    <w:rsid w:val="00876A75"/>
    <w:rsid w:val="0087741D"/>
    <w:rsid w:val="00882B46"/>
    <w:rsid w:val="00883F82"/>
    <w:rsid w:val="00885D0A"/>
    <w:rsid w:val="00886DCD"/>
    <w:rsid w:val="008873BB"/>
    <w:rsid w:val="0089072E"/>
    <w:rsid w:val="00891775"/>
    <w:rsid w:val="00891951"/>
    <w:rsid w:val="0089281F"/>
    <w:rsid w:val="0089368F"/>
    <w:rsid w:val="008942ED"/>
    <w:rsid w:val="00894DA4"/>
    <w:rsid w:val="00895441"/>
    <w:rsid w:val="00897AE2"/>
    <w:rsid w:val="008A1198"/>
    <w:rsid w:val="008A16C7"/>
    <w:rsid w:val="008A1FC1"/>
    <w:rsid w:val="008A2069"/>
    <w:rsid w:val="008A2556"/>
    <w:rsid w:val="008A31AB"/>
    <w:rsid w:val="008A3431"/>
    <w:rsid w:val="008A37BF"/>
    <w:rsid w:val="008A4020"/>
    <w:rsid w:val="008A43CB"/>
    <w:rsid w:val="008A4820"/>
    <w:rsid w:val="008A64E8"/>
    <w:rsid w:val="008B06D4"/>
    <w:rsid w:val="008B0970"/>
    <w:rsid w:val="008B11F2"/>
    <w:rsid w:val="008B485A"/>
    <w:rsid w:val="008B5BED"/>
    <w:rsid w:val="008B7C55"/>
    <w:rsid w:val="008C0F4D"/>
    <w:rsid w:val="008C0F68"/>
    <w:rsid w:val="008C41AE"/>
    <w:rsid w:val="008C48DA"/>
    <w:rsid w:val="008C5684"/>
    <w:rsid w:val="008C654B"/>
    <w:rsid w:val="008C6BCA"/>
    <w:rsid w:val="008C6E8B"/>
    <w:rsid w:val="008C7550"/>
    <w:rsid w:val="008C7983"/>
    <w:rsid w:val="008C7EB9"/>
    <w:rsid w:val="008C7EC8"/>
    <w:rsid w:val="008D0FFD"/>
    <w:rsid w:val="008D19C7"/>
    <w:rsid w:val="008D1FF5"/>
    <w:rsid w:val="008D2BCD"/>
    <w:rsid w:val="008D2D80"/>
    <w:rsid w:val="008D36F6"/>
    <w:rsid w:val="008E0C57"/>
    <w:rsid w:val="008E2564"/>
    <w:rsid w:val="008E2651"/>
    <w:rsid w:val="008E3E59"/>
    <w:rsid w:val="008E403C"/>
    <w:rsid w:val="008E46EB"/>
    <w:rsid w:val="008E525D"/>
    <w:rsid w:val="008E5D86"/>
    <w:rsid w:val="008E6156"/>
    <w:rsid w:val="008E6565"/>
    <w:rsid w:val="008F0689"/>
    <w:rsid w:val="008F137E"/>
    <w:rsid w:val="008F1B72"/>
    <w:rsid w:val="008F29F8"/>
    <w:rsid w:val="008F2FEB"/>
    <w:rsid w:val="008F37A9"/>
    <w:rsid w:val="008F3EB1"/>
    <w:rsid w:val="008F45C8"/>
    <w:rsid w:val="008F493A"/>
    <w:rsid w:val="008F4AF5"/>
    <w:rsid w:val="008F5EFC"/>
    <w:rsid w:val="00900F59"/>
    <w:rsid w:val="009010D0"/>
    <w:rsid w:val="00905624"/>
    <w:rsid w:val="0090597F"/>
    <w:rsid w:val="0091198A"/>
    <w:rsid w:val="009127E4"/>
    <w:rsid w:val="00912C05"/>
    <w:rsid w:val="00912D37"/>
    <w:rsid w:val="009144A2"/>
    <w:rsid w:val="00915305"/>
    <w:rsid w:val="0091584A"/>
    <w:rsid w:val="00915BDF"/>
    <w:rsid w:val="009172E9"/>
    <w:rsid w:val="00917804"/>
    <w:rsid w:val="0092028D"/>
    <w:rsid w:val="00920BFE"/>
    <w:rsid w:val="009215D4"/>
    <w:rsid w:val="009220AD"/>
    <w:rsid w:val="00922D62"/>
    <w:rsid w:val="00923EAB"/>
    <w:rsid w:val="00924F1A"/>
    <w:rsid w:val="00924FA4"/>
    <w:rsid w:val="00925447"/>
    <w:rsid w:val="00925D10"/>
    <w:rsid w:val="00925FAE"/>
    <w:rsid w:val="00927135"/>
    <w:rsid w:val="009275E5"/>
    <w:rsid w:val="0093094B"/>
    <w:rsid w:val="009312AE"/>
    <w:rsid w:val="00932605"/>
    <w:rsid w:val="00933535"/>
    <w:rsid w:val="009343FB"/>
    <w:rsid w:val="00935F67"/>
    <w:rsid w:val="00935FDB"/>
    <w:rsid w:val="0093693A"/>
    <w:rsid w:val="00937477"/>
    <w:rsid w:val="00937A22"/>
    <w:rsid w:val="009405F2"/>
    <w:rsid w:val="00940C90"/>
    <w:rsid w:val="00942836"/>
    <w:rsid w:val="0094338D"/>
    <w:rsid w:val="0094342A"/>
    <w:rsid w:val="00944836"/>
    <w:rsid w:val="00944A1B"/>
    <w:rsid w:val="00946D0F"/>
    <w:rsid w:val="00951698"/>
    <w:rsid w:val="00952FF8"/>
    <w:rsid w:val="0095359D"/>
    <w:rsid w:val="00955A94"/>
    <w:rsid w:val="00956108"/>
    <w:rsid w:val="009565C1"/>
    <w:rsid w:val="00960845"/>
    <w:rsid w:val="009608AB"/>
    <w:rsid w:val="00960CBA"/>
    <w:rsid w:val="009636F2"/>
    <w:rsid w:val="00963F82"/>
    <w:rsid w:val="009645A2"/>
    <w:rsid w:val="009653B7"/>
    <w:rsid w:val="00965676"/>
    <w:rsid w:val="009660AA"/>
    <w:rsid w:val="00966277"/>
    <w:rsid w:val="009671F5"/>
    <w:rsid w:val="009677B5"/>
    <w:rsid w:val="00967891"/>
    <w:rsid w:val="00967A48"/>
    <w:rsid w:val="00970481"/>
    <w:rsid w:val="0097183C"/>
    <w:rsid w:val="00971B4F"/>
    <w:rsid w:val="009738C6"/>
    <w:rsid w:val="00974996"/>
    <w:rsid w:val="009766D9"/>
    <w:rsid w:val="00976D3F"/>
    <w:rsid w:val="009778FB"/>
    <w:rsid w:val="00981179"/>
    <w:rsid w:val="00981FF4"/>
    <w:rsid w:val="00983799"/>
    <w:rsid w:val="00983E27"/>
    <w:rsid w:val="0098484C"/>
    <w:rsid w:val="009852DC"/>
    <w:rsid w:val="00990553"/>
    <w:rsid w:val="0099065B"/>
    <w:rsid w:val="009907FC"/>
    <w:rsid w:val="00991F30"/>
    <w:rsid w:val="00993462"/>
    <w:rsid w:val="00994D8E"/>
    <w:rsid w:val="0099578F"/>
    <w:rsid w:val="009A0002"/>
    <w:rsid w:val="009A0286"/>
    <w:rsid w:val="009A17CF"/>
    <w:rsid w:val="009A2369"/>
    <w:rsid w:val="009A326B"/>
    <w:rsid w:val="009A5D92"/>
    <w:rsid w:val="009A5FAA"/>
    <w:rsid w:val="009A77A8"/>
    <w:rsid w:val="009B0912"/>
    <w:rsid w:val="009B26E8"/>
    <w:rsid w:val="009B3011"/>
    <w:rsid w:val="009B3F6C"/>
    <w:rsid w:val="009B4213"/>
    <w:rsid w:val="009B4574"/>
    <w:rsid w:val="009B51B7"/>
    <w:rsid w:val="009B5ABC"/>
    <w:rsid w:val="009C2B62"/>
    <w:rsid w:val="009C48DC"/>
    <w:rsid w:val="009C7F74"/>
    <w:rsid w:val="009D07B0"/>
    <w:rsid w:val="009D089F"/>
    <w:rsid w:val="009D15D5"/>
    <w:rsid w:val="009D1802"/>
    <w:rsid w:val="009D3705"/>
    <w:rsid w:val="009D3AF3"/>
    <w:rsid w:val="009D3DCE"/>
    <w:rsid w:val="009E1B06"/>
    <w:rsid w:val="009E1DFA"/>
    <w:rsid w:val="009E1FEE"/>
    <w:rsid w:val="009E2500"/>
    <w:rsid w:val="009E2A91"/>
    <w:rsid w:val="009E32E7"/>
    <w:rsid w:val="009E7151"/>
    <w:rsid w:val="009E7DBD"/>
    <w:rsid w:val="009F3084"/>
    <w:rsid w:val="009F4DE8"/>
    <w:rsid w:val="009F4F7F"/>
    <w:rsid w:val="009F52B4"/>
    <w:rsid w:val="009F63A7"/>
    <w:rsid w:val="009F7BC6"/>
    <w:rsid w:val="00A00825"/>
    <w:rsid w:val="00A01204"/>
    <w:rsid w:val="00A02C02"/>
    <w:rsid w:val="00A03A5F"/>
    <w:rsid w:val="00A03D46"/>
    <w:rsid w:val="00A0508B"/>
    <w:rsid w:val="00A05B28"/>
    <w:rsid w:val="00A06A61"/>
    <w:rsid w:val="00A07C35"/>
    <w:rsid w:val="00A10950"/>
    <w:rsid w:val="00A12D00"/>
    <w:rsid w:val="00A14577"/>
    <w:rsid w:val="00A14AFF"/>
    <w:rsid w:val="00A14D9B"/>
    <w:rsid w:val="00A14DDA"/>
    <w:rsid w:val="00A16651"/>
    <w:rsid w:val="00A167FB"/>
    <w:rsid w:val="00A21BAC"/>
    <w:rsid w:val="00A233B9"/>
    <w:rsid w:val="00A23BA5"/>
    <w:rsid w:val="00A24053"/>
    <w:rsid w:val="00A2472E"/>
    <w:rsid w:val="00A26337"/>
    <w:rsid w:val="00A26F75"/>
    <w:rsid w:val="00A307AE"/>
    <w:rsid w:val="00A31C9B"/>
    <w:rsid w:val="00A31D0C"/>
    <w:rsid w:val="00A322EF"/>
    <w:rsid w:val="00A32952"/>
    <w:rsid w:val="00A32D5E"/>
    <w:rsid w:val="00A335C8"/>
    <w:rsid w:val="00A34CCD"/>
    <w:rsid w:val="00A34E90"/>
    <w:rsid w:val="00A36313"/>
    <w:rsid w:val="00A37103"/>
    <w:rsid w:val="00A376C8"/>
    <w:rsid w:val="00A37780"/>
    <w:rsid w:val="00A378F3"/>
    <w:rsid w:val="00A400A4"/>
    <w:rsid w:val="00A40E61"/>
    <w:rsid w:val="00A43412"/>
    <w:rsid w:val="00A43770"/>
    <w:rsid w:val="00A475F1"/>
    <w:rsid w:val="00A47AAA"/>
    <w:rsid w:val="00A51228"/>
    <w:rsid w:val="00A5130D"/>
    <w:rsid w:val="00A51AA8"/>
    <w:rsid w:val="00A55473"/>
    <w:rsid w:val="00A55B83"/>
    <w:rsid w:val="00A56F21"/>
    <w:rsid w:val="00A571C4"/>
    <w:rsid w:val="00A57CB7"/>
    <w:rsid w:val="00A607D0"/>
    <w:rsid w:val="00A608A8"/>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8CC"/>
    <w:rsid w:val="00A76F43"/>
    <w:rsid w:val="00A80907"/>
    <w:rsid w:val="00A81210"/>
    <w:rsid w:val="00A81B04"/>
    <w:rsid w:val="00A81BAF"/>
    <w:rsid w:val="00A8279C"/>
    <w:rsid w:val="00A82ACC"/>
    <w:rsid w:val="00A83724"/>
    <w:rsid w:val="00A83961"/>
    <w:rsid w:val="00A86D2B"/>
    <w:rsid w:val="00A879E4"/>
    <w:rsid w:val="00A87BCF"/>
    <w:rsid w:val="00A912E1"/>
    <w:rsid w:val="00A9198B"/>
    <w:rsid w:val="00A92905"/>
    <w:rsid w:val="00A92CC1"/>
    <w:rsid w:val="00A93088"/>
    <w:rsid w:val="00A9318A"/>
    <w:rsid w:val="00A94393"/>
    <w:rsid w:val="00A95E83"/>
    <w:rsid w:val="00A961F2"/>
    <w:rsid w:val="00A97021"/>
    <w:rsid w:val="00A9736E"/>
    <w:rsid w:val="00AA037D"/>
    <w:rsid w:val="00AA2E0A"/>
    <w:rsid w:val="00AA3A50"/>
    <w:rsid w:val="00AA525B"/>
    <w:rsid w:val="00AA5DCF"/>
    <w:rsid w:val="00AB021E"/>
    <w:rsid w:val="00AB1FF0"/>
    <w:rsid w:val="00AB2B4D"/>
    <w:rsid w:val="00AB33DD"/>
    <w:rsid w:val="00AB42C3"/>
    <w:rsid w:val="00AB47D5"/>
    <w:rsid w:val="00AB47DB"/>
    <w:rsid w:val="00AB49AD"/>
    <w:rsid w:val="00AB4BE7"/>
    <w:rsid w:val="00AB6040"/>
    <w:rsid w:val="00AB6417"/>
    <w:rsid w:val="00AB6EC4"/>
    <w:rsid w:val="00AC06CA"/>
    <w:rsid w:val="00AC0A5F"/>
    <w:rsid w:val="00AC0F2D"/>
    <w:rsid w:val="00AC1924"/>
    <w:rsid w:val="00AC23E1"/>
    <w:rsid w:val="00AC2503"/>
    <w:rsid w:val="00AC4E3A"/>
    <w:rsid w:val="00AC52EB"/>
    <w:rsid w:val="00AC780F"/>
    <w:rsid w:val="00AC79B0"/>
    <w:rsid w:val="00AD4150"/>
    <w:rsid w:val="00AD5CCB"/>
    <w:rsid w:val="00AD644C"/>
    <w:rsid w:val="00AD6B03"/>
    <w:rsid w:val="00AD75A8"/>
    <w:rsid w:val="00AD799F"/>
    <w:rsid w:val="00AD7ED1"/>
    <w:rsid w:val="00AE165D"/>
    <w:rsid w:val="00AE1C2B"/>
    <w:rsid w:val="00AE1D7D"/>
    <w:rsid w:val="00AE2D38"/>
    <w:rsid w:val="00AE34B5"/>
    <w:rsid w:val="00AE37B5"/>
    <w:rsid w:val="00AE4491"/>
    <w:rsid w:val="00AE48FF"/>
    <w:rsid w:val="00AE4AE8"/>
    <w:rsid w:val="00AE56C3"/>
    <w:rsid w:val="00AE593A"/>
    <w:rsid w:val="00AE72EA"/>
    <w:rsid w:val="00AE73E5"/>
    <w:rsid w:val="00AF0302"/>
    <w:rsid w:val="00AF058B"/>
    <w:rsid w:val="00AF05BC"/>
    <w:rsid w:val="00AF11C1"/>
    <w:rsid w:val="00AF1F6F"/>
    <w:rsid w:val="00AF241B"/>
    <w:rsid w:val="00AF3B5C"/>
    <w:rsid w:val="00AF4B25"/>
    <w:rsid w:val="00AF4C2A"/>
    <w:rsid w:val="00AF515F"/>
    <w:rsid w:val="00AF5335"/>
    <w:rsid w:val="00AF6FFC"/>
    <w:rsid w:val="00AF785E"/>
    <w:rsid w:val="00B005D1"/>
    <w:rsid w:val="00B010DC"/>
    <w:rsid w:val="00B01E1A"/>
    <w:rsid w:val="00B04492"/>
    <w:rsid w:val="00B04752"/>
    <w:rsid w:val="00B07C9A"/>
    <w:rsid w:val="00B07EA3"/>
    <w:rsid w:val="00B07EB3"/>
    <w:rsid w:val="00B1012C"/>
    <w:rsid w:val="00B10D55"/>
    <w:rsid w:val="00B119CA"/>
    <w:rsid w:val="00B11E7E"/>
    <w:rsid w:val="00B12FFD"/>
    <w:rsid w:val="00B1562F"/>
    <w:rsid w:val="00B15AFB"/>
    <w:rsid w:val="00B21660"/>
    <w:rsid w:val="00B21F0D"/>
    <w:rsid w:val="00B2418F"/>
    <w:rsid w:val="00B25152"/>
    <w:rsid w:val="00B25D7F"/>
    <w:rsid w:val="00B25DA1"/>
    <w:rsid w:val="00B3197C"/>
    <w:rsid w:val="00B31AEC"/>
    <w:rsid w:val="00B331B7"/>
    <w:rsid w:val="00B33937"/>
    <w:rsid w:val="00B34ADF"/>
    <w:rsid w:val="00B363E3"/>
    <w:rsid w:val="00B36458"/>
    <w:rsid w:val="00B370B3"/>
    <w:rsid w:val="00B37873"/>
    <w:rsid w:val="00B40EC6"/>
    <w:rsid w:val="00B43269"/>
    <w:rsid w:val="00B434FF"/>
    <w:rsid w:val="00B44189"/>
    <w:rsid w:val="00B446FD"/>
    <w:rsid w:val="00B44F4B"/>
    <w:rsid w:val="00B45897"/>
    <w:rsid w:val="00B45963"/>
    <w:rsid w:val="00B467AD"/>
    <w:rsid w:val="00B46EAC"/>
    <w:rsid w:val="00B521BE"/>
    <w:rsid w:val="00B5316B"/>
    <w:rsid w:val="00B5437C"/>
    <w:rsid w:val="00B54524"/>
    <w:rsid w:val="00B5461D"/>
    <w:rsid w:val="00B5566A"/>
    <w:rsid w:val="00B55C17"/>
    <w:rsid w:val="00B55C8F"/>
    <w:rsid w:val="00B568CA"/>
    <w:rsid w:val="00B61246"/>
    <w:rsid w:val="00B615D8"/>
    <w:rsid w:val="00B617E4"/>
    <w:rsid w:val="00B618AC"/>
    <w:rsid w:val="00B61C1A"/>
    <w:rsid w:val="00B621AB"/>
    <w:rsid w:val="00B62302"/>
    <w:rsid w:val="00B6232D"/>
    <w:rsid w:val="00B6316F"/>
    <w:rsid w:val="00B64CB4"/>
    <w:rsid w:val="00B6690F"/>
    <w:rsid w:val="00B67B40"/>
    <w:rsid w:val="00B67BCA"/>
    <w:rsid w:val="00B72FA8"/>
    <w:rsid w:val="00B732CC"/>
    <w:rsid w:val="00B73886"/>
    <w:rsid w:val="00B73A2B"/>
    <w:rsid w:val="00B7536B"/>
    <w:rsid w:val="00B763A1"/>
    <w:rsid w:val="00B826EB"/>
    <w:rsid w:val="00B82AC6"/>
    <w:rsid w:val="00B83953"/>
    <w:rsid w:val="00B84751"/>
    <w:rsid w:val="00B8494A"/>
    <w:rsid w:val="00B870C1"/>
    <w:rsid w:val="00B9069B"/>
    <w:rsid w:val="00B91D9C"/>
    <w:rsid w:val="00B93A30"/>
    <w:rsid w:val="00B94205"/>
    <w:rsid w:val="00B94AB3"/>
    <w:rsid w:val="00BA2005"/>
    <w:rsid w:val="00BA28A7"/>
    <w:rsid w:val="00BA3266"/>
    <w:rsid w:val="00BA3635"/>
    <w:rsid w:val="00BA60DC"/>
    <w:rsid w:val="00BA6B34"/>
    <w:rsid w:val="00BB04EE"/>
    <w:rsid w:val="00BB13B7"/>
    <w:rsid w:val="00BB403C"/>
    <w:rsid w:val="00BB4E1C"/>
    <w:rsid w:val="00BB60E6"/>
    <w:rsid w:val="00BC18BD"/>
    <w:rsid w:val="00BC1FCD"/>
    <w:rsid w:val="00BC36E9"/>
    <w:rsid w:val="00BC3715"/>
    <w:rsid w:val="00BC49E6"/>
    <w:rsid w:val="00BC4D69"/>
    <w:rsid w:val="00BC5266"/>
    <w:rsid w:val="00BC5397"/>
    <w:rsid w:val="00BC5BFA"/>
    <w:rsid w:val="00BC67BD"/>
    <w:rsid w:val="00BC6EAF"/>
    <w:rsid w:val="00BC7E75"/>
    <w:rsid w:val="00BD09B6"/>
    <w:rsid w:val="00BD1E35"/>
    <w:rsid w:val="00BD1F5E"/>
    <w:rsid w:val="00BD2187"/>
    <w:rsid w:val="00BD2C23"/>
    <w:rsid w:val="00BD32EC"/>
    <w:rsid w:val="00BD376E"/>
    <w:rsid w:val="00BD412D"/>
    <w:rsid w:val="00BD5308"/>
    <w:rsid w:val="00BD585E"/>
    <w:rsid w:val="00BD6FF8"/>
    <w:rsid w:val="00BE2B93"/>
    <w:rsid w:val="00BE3107"/>
    <w:rsid w:val="00BE4897"/>
    <w:rsid w:val="00BE5F12"/>
    <w:rsid w:val="00BE5F7A"/>
    <w:rsid w:val="00BE6C9D"/>
    <w:rsid w:val="00BE73AC"/>
    <w:rsid w:val="00BF31F8"/>
    <w:rsid w:val="00BF33BE"/>
    <w:rsid w:val="00BF38D6"/>
    <w:rsid w:val="00BF39C1"/>
    <w:rsid w:val="00BF3C1E"/>
    <w:rsid w:val="00BF3E2A"/>
    <w:rsid w:val="00BF5967"/>
    <w:rsid w:val="00BF5E3C"/>
    <w:rsid w:val="00BF6395"/>
    <w:rsid w:val="00BF664F"/>
    <w:rsid w:val="00BF66EC"/>
    <w:rsid w:val="00BF6B85"/>
    <w:rsid w:val="00BF7610"/>
    <w:rsid w:val="00C025CF"/>
    <w:rsid w:val="00C03838"/>
    <w:rsid w:val="00C046EE"/>
    <w:rsid w:val="00C0530B"/>
    <w:rsid w:val="00C05E29"/>
    <w:rsid w:val="00C068AF"/>
    <w:rsid w:val="00C068FB"/>
    <w:rsid w:val="00C10869"/>
    <w:rsid w:val="00C10C4D"/>
    <w:rsid w:val="00C117BD"/>
    <w:rsid w:val="00C12AF6"/>
    <w:rsid w:val="00C13F06"/>
    <w:rsid w:val="00C163F2"/>
    <w:rsid w:val="00C16C53"/>
    <w:rsid w:val="00C20921"/>
    <w:rsid w:val="00C2092F"/>
    <w:rsid w:val="00C219A6"/>
    <w:rsid w:val="00C22CAC"/>
    <w:rsid w:val="00C2344D"/>
    <w:rsid w:val="00C24086"/>
    <w:rsid w:val="00C259E3"/>
    <w:rsid w:val="00C33CAD"/>
    <w:rsid w:val="00C34A36"/>
    <w:rsid w:val="00C3502E"/>
    <w:rsid w:val="00C40344"/>
    <w:rsid w:val="00C4048E"/>
    <w:rsid w:val="00C4121F"/>
    <w:rsid w:val="00C41547"/>
    <w:rsid w:val="00C41F3F"/>
    <w:rsid w:val="00C436F3"/>
    <w:rsid w:val="00C43896"/>
    <w:rsid w:val="00C43DE8"/>
    <w:rsid w:val="00C4461E"/>
    <w:rsid w:val="00C44B4C"/>
    <w:rsid w:val="00C45EAC"/>
    <w:rsid w:val="00C46540"/>
    <w:rsid w:val="00C50448"/>
    <w:rsid w:val="00C5060F"/>
    <w:rsid w:val="00C506EA"/>
    <w:rsid w:val="00C509D9"/>
    <w:rsid w:val="00C512E0"/>
    <w:rsid w:val="00C51825"/>
    <w:rsid w:val="00C52073"/>
    <w:rsid w:val="00C52331"/>
    <w:rsid w:val="00C53764"/>
    <w:rsid w:val="00C57D42"/>
    <w:rsid w:val="00C609E9"/>
    <w:rsid w:val="00C61B0B"/>
    <w:rsid w:val="00C61F68"/>
    <w:rsid w:val="00C62314"/>
    <w:rsid w:val="00C62DC6"/>
    <w:rsid w:val="00C633D2"/>
    <w:rsid w:val="00C63AE6"/>
    <w:rsid w:val="00C6451F"/>
    <w:rsid w:val="00C654C9"/>
    <w:rsid w:val="00C669C0"/>
    <w:rsid w:val="00C700EA"/>
    <w:rsid w:val="00C715A4"/>
    <w:rsid w:val="00C71CAD"/>
    <w:rsid w:val="00C72B0F"/>
    <w:rsid w:val="00C74178"/>
    <w:rsid w:val="00C75C65"/>
    <w:rsid w:val="00C80CCD"/>
    <w:rsid w:val="00C81540"/>
    <w:rsid w:val="00C81BA6"/>
    <w:rsid w:val="00C81D32"/>
    <w:rsid w:val="00C820D0"/>
    <w:rsid w:val="00C861F6"/>
    <w:rsid w:val="00C86C66"/>
    <w:rsid w:val="00C900D9"/>
    <w:rsid w:val="00C90238"/>
    <w:rsid w:val="00C909BB"/>
    <w:rsid w:val="00C91098"/>
    <w:rsid w:val="00C91605"/>
    <w:rsid w:val="00C92A4B"/>
    <w:rsid w:val="00C9346F"/>
    <w:rsid w:val="00C93652"/>
    <w:rsid w:val="00C93CF3"/>
    <w:rsid w:val="00C94455"/>
    <w:rsid w:val="00C9497A"/>
    <w:rsid w:val="00C94C33"/>
    <w:rsid w:val="00C94CC2"/>
    <w:rsid w:val="00C957C9"/>
    <w:rsid w:val="00C95E1F"/>
    <w:rsid w:val="00C9630F"/>
    <w:rsid w:val="00C963C8"/>
    <w:rsid w:val="00CA03B8"/>
    <w:rsid w:val="00CA0828"/>
    <w:rsid w:val="00CA102E"/>
    <w:rsid w:val="00CA2F95"/>
    <w:rsid w:val="00CA40B0"/>
    <w:rsid w:val="00CA6D37"/>
    <w:rsid w:val="00CB271C"/>
    <w:rsid w:val="00CB2D6D"/>
    <w:rsid w:val="00CB3596"/>
    <w:rsid w:val="00CB3628"/>
    <w:rsid w:val="00CB40FF"/>
    <w:rsid w:val="00CB4639"/>
    <w:rsid w:val="00CB4FA8"/>
    <w:rsid w:val="00CB7034"/>
    <w:rsid w:val="00CC14CA"/>
    <w:rsid w:val="00CC1892"/>
    <w:rsid w:val="00CC28B5"/>
    <w:rsid w:val="00CC2B6F"/>
    <w:rsid w:val="00CC405C"/>
    <w:rsid w:val="00CC413B"/>
    <w:rsid w:val="00CC41B9"/>
    <w:rsid w:val="00CC57A7"/>
    <w:rsid w:val="00CC615D"/>
    <w:rsid w:val="00CC6BF9"/>
    <w:rsid w:val="00CD05B6"/>
    <w:rsid w:val="00CD1289"/>
    <w:rsid w:val="00CD1563"/>
    <w:rsid w:val="00CD215C"/>
    <w:rsid w:val="00CD2B45"/>
    <w:rsid w:val="00CD30CA"/>
    <w:rsid w:val="00CD4451"/>
    <w:rsid w:val="00CD4E68"/>
    <w:rsid w:val="00CD5423"/>
    <w:rsid w:val="00CD6589"/>
    <w:rsid w:val="00CD766D"/>
    <w:rsid w:val="00CD7D8D"/>
    <w:rsid w:val="00CE0433"/>
    <w:rsid w:val="00CE0F79"/>
    <w:rsid w:val="00CE21FB"/>
    <w:rsid w:val="00CE2DB9"/>
    <w:rsid w:val="00CE3AB1"/>
    <w:rsid w:val="00CE4C45"/>
    <w:rsid w:val="00CE623B"/>
    <w:rsid w:val="00CE67D8"/>
    <w:rsid w:val="00CE6B27"/>
    <w:rsid w:val="00CE70F4"/>
    <w:rsid w:val="00CF3694"/>
    <w:rsid w:val="00CF4BFB"/>
    <w:rsid w:val="00CF64DE"/>
    <w:rsid w:val="00D0021E"/>
    <w:rsid w:val="00D003A7"/>
    <w:rsid w:val="00D01BBC"/>
    <w:rsid w:val="00D046BB"/>
    <w:rsid w:val="00D04A3B"/>
    <w:rsid w:val="00D0591C"/>
    <w:rsid w:val="00D059C4"/>
    <w:rsid w:val="00D067F1"/>
    <w:rsid w:val="00D06A2A"/>
    <w:rsid w:val="00D06CD4"/>
    <w:rsid w:val="00D10662"/>
    <w:rsid w:val="00D13D57"/>
    <w:rsid w:val="00D149EA"/>
    <w:rsid w:val="00D14D8E"/>
    <w:rsid w:val="00D17447"/>
    <w:rsid w:val="00D17BCF"/>
    <w:rsid w:val="00D2106F"/>
    <w:rsid w:val="00D21B29"/>
    <w:rsid w:val="00D266AA"/>
    <w:rsid w:val="00D2753C"/>
    <w:rsid w:val="00D276C7"/>
    <w:rsid w:val="00D31737"/>
    <w:rsid w:val="00D317CE"/>
    <w:rsid w:val="00D3260C"/>
    <w:rsid w:val="00D32E49"/>
    <w:rsid w:val="00D32EB9"/>
    <w:rsid w:val="00D3391F"/>
    <w:rsid w:val="00D35C13"/>
    <w:rsid w:val="00D36772"/>
    <w:rsid w:val="00D3709F"/>
    <w:rsid w:val="00D37FDF"/>
    <w:rsid w:val="00D426BD"/>
    <w:rsid w:val="00D430F2"/>
    <w:rsid w:val="00D43C2A"/>
    <w:rsid w:val="00D44201"/>
    <w:rsid w:val="00D44472"/>
    <w:rsid w:val="00D449A0"/>
    <w:rsid w:val="00D45301"/>
    <w:rsid w:val="00D458C9"/>
    <w:rsid w:val="00D51B3F"/>
    <w:rsid w:val="00D56306"/>
    <w:rsid w:val="00D57352"/>
    <w:rsid w:val="00D629FE"/>
    <w:rsid w:val="00D634A6"/>
    <w:rsid w:val="00D638CC"/>
    <w:rsid w:val="00D64930"/>
    <w:rsid w:val="00D64AE7"/>
    <w:rsid w:val="00D6531C"/>
    <w:rsid w:val="00D653FE"/>
    <w:rsid w:val="00D65A0D"/>
    <w:rsid w:val="00D65AEE"/>
    <w:rsid w:val="00D66062"/>
    <w:rsid w:val="00D670CB"/>
    <w:rsid w:val="00D678D0"/>
    <w:rsid w:val="00D67A98"/>
    <w:rsid w:val="00D70611"/>
    <w:rsid w:val="00D70DCB"/>
    <w:rsid w:val="00D713DB"/>
    <w:rsid w:val="00D71EB8"/>
    <w:rsid w:val="00D729CA"/>
    <w:rsid w:val="00D72A74"/>
    <w:rsid w:val="00D7510F"/>
    <w:rsid w:val="00D758C3"/>
    <w:rsid w:val="00D75FE4"/>
    <w:rsid w:val="00D76291"/>
    <w:rsid w:val="00D80C4C"/>
    <w:rsid w:val="00D821D8"/>
    <w:rsid w:val="00D82C34"/>
    <w:rsid w:val="00D83147"/>
    <w:rsid w:val="00D83C6D"/>
    <w:rsid w:val="00D83E69"/>
    <w:rsid w:val="00D852CF"/>
    <w:rsid w:val="00D856F4"/>
    <w:rsid w:val="00D856F8"/>
    <w:rsid w:val="00D87744"/>
    <w:rsid w:val="00D90435"/>
    <w:rsid w:val="00D90B3D"/>
    <w:rsid w:val="00D9153C"/>
    <w:rsid w:val="00D93A82"/>
    <w:rsid w:val="00D93A98"/>
    <w:rsid w:val="00D93FF7"/>
    <w:rsid w:val="00D941A6"/>
    <w:rsid w:val="00D941AB"/>
    <w:rsid w:val="00D960DF"/>
    <w:rsid w:val="00D9789E"/>
    <w:rsid w:val="00D97E6F"/>
    <w:rsid w:val="00DA00D5"/>
    <w:rsid w:val="00DA01FE"/>
    <w:rsid w:val="00DA0622"/>
    <w:rsid w:val="00DA0667"/>
    <w:rsid w:val="00DA0EB1"/>
    <w:rsid w:val="00DA105E"/>
    <w:rsid w:val="00DA1465"/>
    <w:rsid w:val="00DA1609"/>
    <w:rsid w:val="00DA21F5"/>
    <w:rsid w:val="00DA35B9"/>
    <w:rsid w:val="00DA478B"/>
    <w:rsid w:val="00DA4A04"/>
    <w:rsid w:val="00DA5130"/>
    <w:rsid w:val="00DA68B8"/>
    <w:rsid w:val="00DA748D"/>
    <w:rsid w:val="00DB09F4"/>
    <w:rsid w:val="00DB1E63"/>
    <w:rsid w:val="00DB2EB6"/>
    <w:rsid w:val="00DB347E"/>
    <w:rsid w:val="00DB3CB6"/>
    <w:rsid w:val="00DB58A0"/>
    <w:rsid w:val="00DB58CB"/>
    <w:rsid w:val="00DB69B6"/>
    <w:rsid w:val="00DB7626"/>
    <w:rsid w:val="00DB7B65"/>
    <w:rsid w:val="00DC1B1D"/>
    <w:rsid w:val="00DC3B79"/>
    <w:rsid w:val="00DC5A62"/>
    <w:rsid w:val="00DC68C3"/>
    <w:rsid w:val="00DC69E4"/>
    <w:rsid w:val="00DC7613"/>
    <w:rsid w:val="00DD19A5"/>
    <w:rsid w:val="00DD1F9F"/>
    <w:rsid w:val="00DD3D7D"/>
    <w:rsid w:val="00DD517B"/>
    <w:rsid w:val="00DD5BEF"/>
    <w:rsid w:val="00DD5EBE"/>
    <w:rsid w:val="00DD6A4F"/>
    <w:rsid w:val="00DE0422"/>
    <w:rsid w:val="00DE0530"/>
    <w:rsid w:val="00DE05A3"/>
    <w:rsid w:val="00DE0DF8"/>
    <w:rsid w:val="00DE43AF"/>
    <w:rsid w:val="00DE4C9C"/>
    <w:rsid w:val="00DE78D9"/>
    <w:rsid w:val="00DF0E0A"/>
    <w:rsid w:val="00DF1864"/>
    <w:rsid w:val="00DF264F"/>
    <w:rsid w:val="00DF46FC"/>
    <w:rsid w:val="00DF4C16"/>
    <w:rsid w:val="00DF53A5"/>
    <w:rsid w:val="00DF5F3A"/>
    <w:rsid w:val="00DF66B4"/>
    <w:rsid w:val="00DF7206"/>
    <w:rsid w:val="00E024B3"/>
    <w:rsid w:val="00E0443C"/>
    <w:rsid w:val="00E044A2"/>
    <w:rsid w:val="00E05D1D"/>
    <w:rsid w:val="00E06582"/>
    <w:rsid w:val="00E076A9"/>
    <w:rsid w:val="00E076CB"/>
    <w:rsid w:val="00E07E40"/>
    <w:rsid w:val="00E13489"/>
    <w:rsid w:val="00E14E9B"/>
    <w:rsid w:val="00E15826"/>
    <w:rsid w:val="00E15DFA"/>
    <w:rsid w:val="00E167D2"/>
    <w:rsid w:val="00E170DA"/>
    <w:rsid w:val="00E20280"/>
    <w:rsid w:val="00E223BC"/>
    <w:rsid w:val="00E22566"/>
    <w:rsid w:val="00E25568"/>
    <w:rsid w:val="00E30C6E"/>
    <w:rsid w:val="00E311AF"/>
    <w:rsid w:val="00E31A4F"/>
    <w:rsid w:val="00E3438A"/>
    <w:rsid w:val="00E356F8"/>
    <w:rsid w:val="00E36BF3"/>
    <w:rsid w:val="00E3733F"/>
    <w:rsid w:val="00E375C2"/>
    <w:rsid w:val="00E40AE3"/>
    <w:rsid w:val="00E41422"/>
    <w:rsid w:val="00E4144F"/>
    <w:rsid w:val="00E419D6"/>
    <w:rsid w:val="00E435D2"/>
    <w:rsid w:val="00E44203"/>
    <w:rsid w:val="00E44F19"/>
    <w:rsid w:val="00E4513F"/>
    <w:rsid w:val="00E4543C"/>
    <w:rsid w:val="00E45CC3"/>
    <w:rsid w:val="00E460EF"/>
    <w:rsid w:val="00E46915"/>
    <w:rsid w:val="00E46AC7"/>
    <w:rsid w:val="00E46C01"/>
    <w:rsid w:val="00E472CE"/>
    <w:rsid w:val="00E47ED6"/>
    <w:rsid w:val="00E5107C"/>
    <w:rsid w:val="00E51F52"/>
    <w:rsid w:val="00E529E1"/>
    <w:rsid w:val="00E54595"/>
    <w:rsid w:val="00E54ED2"/>
    <w:rsid w:val="00E5593A"/>
    <w:rsid w:val="00E55B6D"/>
    <w:rsid w:val="00E562A5"/>
    <w:rsid w:val="00E56B85"/>
    <w:rsid w:val="00E60C18"/>
    <w:rsid w:val="00E6122D"/>
    <w:rsid w:val="00E635BE"/>
    <w:rsid w:val="00E6378F"/>
    <w:rsid w:val="00E64996"/>
    <w:rsid w:val="00E64C16"/>
    <w:rsid w:val="00E65CD6"/>
    <w:rsid w:val="00E67216"/>
    <w:rsid w:val="00E67469"/>
    <w:rsid w:val="00E7041F"/>
    <w:rsid w:val="00E70704"/>
    <w:rsid w:val="00E72D46"/>
    <w:rsid w:val="00E7336B"/>
    <w:rsid w:val="00E73E46"/>
    <w:rsid w:val="00E75662"/>
    <w:rsid w:val="00E76B34"/>
    <w:rsid w:val="00E7720F"/>
    <w:rsid w:val="00E8076C"/>
    <w:rsid w:val="00E81D50"/>
    <w:rsid w:val="00E834CC"/>
    <w:rsid w:val="00E84742"/>
    <w:rsid w:val="00E84BD1"/>
    <w:rsid w:val="00E8643F"/>
    <w:rsid w:val="00E86BA0"/>
    <w:rsid w:val="00E90435"/>
    <w:rsid w:val="00E919F9"/>
    <w:rsid w:val="00E9287C"/>
    <w:rsid w:val="00E92B24"/>
    <w:rsid w:val="00E92BE7"/>
    <w:rsid w:val="00E9438F"/>
    <w:rsid w:val="00E96C3A"/>
    <w:rsid w:val="00E97227"/>
    <w:rsid w:val="00E97C0B"/>
    <w:rsid w:val="00E97E09"/>
    <w:rsid w:val="00E97F8C"/>
    <w:rsid w:val="00EA17F6"/>
    <w:rsid w:val="00EA1CF8"/>
    <w:rsid w:val="00EA243C"/>
    <w:rsid w:val="00EA2742"/>
    <w:rsid w:val="00EA29CF"/>
    <w:rsid w:val="00EA79D3"/>
    <w:rsid w:val="00EB07DA"/>
    <w:rsid w:val="00EB79E0"/>
    <w:rsid w:val="00EC00A4"/>
    <w:rsid w:val="00EC2B8B"/>
    <w:rsid w:val="00EC3225"/>
    <w:rsid w:val="00EC33C3"/>
    <w:rsid w:val="00EC34CC"/>
    <w:rsid w:val="00EC35AD"/>
    <w:rsid w:val="00EC48F5"/>
    <w:rsid w:val="00EC551F"/>
    <w:rsid w:val="00EC5BBD"/>
    <w:rsid w:val="00EC5EFB"/>
    <w:rsid w:val="00EC6613"/>
    <w:rsid w:val="00EC6FAD"/>
    <w:rsid w:val="00EC766B"/>
    <w:rsid w:val="00ED0537"/>
    <w:rsid w:val="00ED0C25"/>
    <w:rsid w:val="00ED13D8"/>
    <w:rsid w:val="00ED2697"/>
    <w:rsid w:val="00ED3579"/>
    <w:rsid w:val="00ED3B7D"/>
    <w:rsid w:val="00ED4623"/>
    <w:rsid w:val="00ED5760"/>
    <w:rsid w:val="00ED579A"/>
    <w:rsid w:val="00ED59ED"/>
    <w:rsid w:val="00ED6047"/>
    <w:rsid w:val="00ED6521"/>
    <w:rsid w:val="00ED65C3"/>
    <w:rsid w:val="00ED6CFE"/>
    <w:rsid w:val="00ED7A52"/>
    <w:rsid w:val="00EE0584"/>
    <w:rsid w:val="00EE06C4"/>
    <w:rsid w:val="00EE2499"/>
    <w:rsid w:val="00EE24C6"/>
    <w:rsid w:val="00EE31E5"/>
    <w:rsid w:val="00EE3534"/>
    <w:rsid w:val="00EE568F"/>
    <w:rsid w:val="00EE6607"/>
    <w:rsid w:val="00EE67AA"/>
    <w:rsid w:val="00EE682F"/>
    <w:rsid w:val="00EE6B56"/>
    <w:rsid w:val="00EE6C60"/>
    <w:rsid w:val="00EE6EBD"/>
    <w:rsid w:val="00EE788D"/>
    <w:rsid w:val="00EE7911"/>
    <w:rsid w:val="00EF2CE5"/>
    <w:rsid w:val="00EF3886"/>
    <w:rsid w:val="00EF6E14"/>
    <w:rsid w:val="00EF7852"/>
    <w:rsid w:val="00F0088F"/>
    <w:rsid w:val="00F010BE"/>
    <w:rsid w:val="00F016F6"/>
    <w:rsid w:val="00F051E3"/>
    <w:rsid w:val="00F05FA9"/>
    <w:rsid w:val="00F11B1B"/>
    <w:rsid w:val="00F121C4"/>
    <w:rsid w:val="00F1262F"/>
    <w:rsid w:val="00F13234"/>
    <w:rsid w:val="00F150F0"/>
    <w:rsid w:val="00F15134"/>
    <w:rsid w:val="00F154B5"/>
    <w:rsid w:val="00F17245"/>
    <w:rsid w:val="00F17D2C"/>
    <w:rsid w:val="00F20AE0"/>
    <w:rsid w:val="00F21042"/>
    <w:rsid w:val="00F21D33"/>
    <w:rsid w:val="00F22A55"/>
    <w:rsid w:val="00F23101"/>
    <w:rsid w:val="00F25991"/>
    <w:rsid w:val="00F26226"/>
    <w:rsid w:val="00F26537"/>
    <w:rsid w:val="00F27FB2"/>
    <w:rsid w:val="00F30799"/>
    <w:rsid w:val="00F32897"/>
    <w:rsid w:val="00F32D25"/>
    <w:rsid w:val="00F341A9"/>
    <w:rsid w:val="00F36A5B"/>
    <w:rsid w:val="00F36B44"/>
    <w:rsid w:val="00F41091"/>
    <w:rsid w:val="00F4443A"/>
    <w:rsid w:val="00F4462F"/>
    <w:rsid w:val="00F44932"/>
    <w:rsid w:val="00F4630A"/>
    <w:rsid w:val="00F46B05"/>
    <w:rsid w:val="00F46CA7"/>
    <w:rsid w:val="00F47D50"/>
    <w:rsid w:val="00F513C4"/>
    <w:rsid w:val="00F51786"/>
    <w:rsid w:val="00F51F91"/>
    <w:rsid w:val="00F52BD8"/>
    <w:rsid w:val="00F52CC4"/>
    <w:rsid w:val="00F53B51"/>
    <w:rsid w:val="00F54212"/>
    <w:rsid w:val="00F554BE"/>
    <w:rsid w:val="00F55C19"/>
    <w:rsid w:val="00F56DB0"/>
    <w:rsid w:val="00F572AA"/>
    <w:rsid w:val="00F57311"/>
    <w:rsid w:val="00F60282"/>
    <w:rsid w:val="00F60E13"/>
    <w:rsid w:val="00F625AE"/>
    <w:rsid w:val="00F654FA"/>
    <w:rsid w:val="00F6670A"/>
    <w:rsid w:val="00F66E71"/>
    <w:rsid w:val="00F67769"/>
    <w:rsid w:val="00F67AF9"/>
    <w:rsid w:val="00F7023B"/>
    <w:rsid w:val="00F7348A"/>
    <w:rsid w:val="00F73653"/>
    <w:rsid w:val="00F75588"/>
    <w:rsid w:val="00F758DF"/>
    <w:rsid w:val="00F76DF5"/>
    <w:rsid w:val="00F7733F"/>
    <w:rsid w:val="00F77372"/>
    <w:rsid w:val="00F81A1F"/>
    <w:rsid w:val="00F82061"/>
    <w:rsid w:val="00F82C7D"/>
    <w:rsid w:val="00F85A25"/>
    <w:rsid w:val="00F85BAC"/>
    <w:rsid w:val="00F86DE0"/>
    <w:rsid w:val="00F87669"/>
    <w:rsid w:val="00F87913"/>
    <w:rsid w:val="00F90088"/>
    <w:rsid w:val="00F91F26"/>
    <w:rsid w:val="00F92D15"/>
    <w:rsid w:val="00F92DC1"/>
    <w:rsid w:val="00F93083"/>
    <w:rsid w:val="00F93C6E"/>
    <w:rsid w:val="00F93D4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4FDA"/>
    <w:rsid w:val="00FB50D8"/>
    <w:rsid w:val="00FB6215"/>
    <w:rsid w:val="00FB6857"/>
    <w:rsid w:val="00FB7547"/>
    <w:rsid w:val="00FC0095"/>
    <w:rsid w:val="00FC02D5"/>
    <w:rsid w:val="00FC0A73"/>
    <w:rsid w:val="00FC12A9"/>
    <w:rsid w:val="00FC246C"/>
    <w:rsid w:val="00FC2E38"/>
    <w:rsid w:val="00FC3100"/>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8DA"/>
    <w:rsid w:val="00FD5F7F"/>
    <w:rsid w:val="00FD67EC"/>
    <w:rsid w:val="00FE0C99"/>
    <w:rsid w:val="00FE0FC6"/>
    <w:rsid w:val="00FE1884"/>
    <w:rsid w:val="00FE5C93"/>
    <w:rsid w:val="00FE5EF8"/>
    <w:rsid w:val="00FF4347"/>
    <w:rsid w:val="00FF43E0"/>
    <w:rsid w:val="00FF464C"/>
    <w:rsid w:val="00FF4C39"/>
    <w:rsid w:val="00FF51A5"/>
    <w:rsid w:val="00FF5560"/>
    <w:rsid w:val="00FF5AEF"/>
    <w:rsid w:val="020E08BF"/>
    <w:rsid w:val="02A762D7"/>
    <w:rsid w:val="02CA1FF5"/>
    <w:rsid w:val="034E117A"/>
    <w:rsid w:val="03E44DCE"/>
    <w:rsid w:val="03F22B9A"/>
    <w:rsid w:val="04F64E25"/>
    <w:rsid w:val="06134999"/>
    <w:rsid w:val="06591A36"/>
    <w:rsid w:val="06A72BB9"/>
    <w:rsid w:val="07F12EEF"/>
    <w:rsid w:val="091E5F8C"/>
    <w:rsid w:val="092E4A63"/>
    <w:rsid w:val="0B2B4795"/>
    <w:rsid w:val="0B4D1E43"/>
    <w:rsid w:val="0C4D4C60"/>
    <w:rsid w:val="0C5D7EFD"/>
    <w:rsid w:val="0CFE725E"/>
    <w:rsid w:val="0DFA061E"/>
    <w:rsid w:val="0E2F54B5"/>
    <w:rsid w:val="0E6548C0"/>
    <w:rsid w:val="0E7C3884"/>
    <w:rsid w:val="0EC51F1D"/>
    <w:rsid w:val="10283921"/>
    <w:rsid w:val="106F4149"/>
    <w:rsid w:val="10850584"/>
    <w:rsid w:val="11073A82"/>
    <w:rsid w:val="114A0003"/>
    <w:rsid w:val="13233BBA"/>
    <w:rsid w:val="14AF698B"/>
    <w:rsid w:val="15F8388E"/>
    <w:rsid w:val="16117AEE"/>
    <w:rsid w:val="16A25D6C"/>
    <w:rsid w:val="16B64DBD"/>
    <w:rsid w:val="16C533CC"/>
    <w:rsid w:val="16CE7830"/>
    <w:rsid w:val="18434668"/>
    <w:rsid w:val="1A923A59"/>
    <w:rsid w:val="1AF37A83"/>
    <w:rsid w:val="1C1735BF"/>
    <w:rsid w:val="1C2F09B4"/>
    <w:rsid w:val="1C7B27D1"/>
    <w:rsid w:val="1C926C80"/>
    <w:rsid w:val="1D082E60"/>
    <w:rsid w:val="1D605D2B"/>
    <w:rsid w:val="1D963F41"/>
    <w:rsid w:val="1DC95CD2"/>
    <w:rsid w:val="1E641EB5"/>
    <w:rsid w:val="1EC915E3"/>
    <w:rsid w:val="1F81476A"/>
    <w:rsid w:val="1F8B722E"/>
    <w:rsid w:val="222D085D"/>
    <w:rsid w:val="2469183E"/>
    <w:rsid w:val="27CD1D74"/>
    <w:rsid w:val="27E44489"/>
    <w:rsid w:val="28D60D90"/>
    <w:rsid w:val="2951120E"/>
    <w:rsid w:val="2B2B1421"/>
    <w:rsid w:val="2B334D71"/>
    <w:rsid w:val="2B771E85"/>
    <w:rsid w:val="2CA361E7"/>
    <w:rsid w:val="2CCA37A9"/>
    <w:rsid w:val="2D143B53"/>
    <w:rsid w:val="2D8107C8"/>
    <w:rsid w:val="2DC048D1"/>
    <w:rsid w:val="2E5A6568"/>
    <w:rsid w:val="2FB2291F"/>
    <w:rsid w:val="2FCE6DBF"/>
    <w:rsid w:val="30E75667"/>
    <w:rsid w:val="31835780"/>
    <w:rsid w:val="31FB77E6"/>
    <w:rsid w:val="32240A4C"/>
    <w:rsid w:val="326B5DBA"/>
    <w:rsid w:val="352347FC"/>
    <w:rsid w:val="3543563A"/>
    <w:rsid w:val="3555426C"/>
    <w:rsid w:val="369C6260"/>
    <w:rsid w:val="36A33F82"/>
    <w:rsid w:val="39BF650D"/>
    <w:rsid w:val="3B076A68"/>
    <w:rsid w:val="3B314453"/>
    <w:rsid w:val="3B820DF9"/>
    <w:rsid w:val="3C314D21"/>
    <w:rsid w:val="3C454051"/>
    <w:rsid w:val="3C805630"/>
    <w:rsid w:val="3E41542C"/>
    <w:rsid w:val="3E5D5C5F"/>
    <w:rsid w:val="3E68669A"/>
    <w:rsid w:val="3E8C013D"/>
    <w:rsid w:val="3EC30CE6"/>
    <w:rsid w:val="3F9D5C8C"/>
    <w:rsid w:val="41372131"/>
    <w:rsid w:val="41982843"/>
    <w:rsid w:val="42254560"/>
    <w:rsid w:val="4244791A"/>
    <w:rsid w:val="43904807"/>
    <w:rsid w:val="43BC7A50"/>
    <w:rsid w:val="46586F4D"/>
    <w:rsid w:val="46631B19"/>
    <w:rsid w:val="48486E93"/>
    <w:rsid w:val="49037C51"/>
    <w:rsid w:val="49CF3D05"/>
    <w:rsid w:val="4A8C1807"/>
    <w:rsid w:val="4B9D30D2"/>
    <w:rsid w:val="4C7D5941"/>
    <w:rsid w:val="4D5D61C6"/>
    <w:rsid w:val="4D630711"/>
    <w:rsid w:val="4E4B1DF2"/>
    <w:rsid w:val="4E845355"/>
    <w:rsid w:val="4E9F589C"/>
    <w:rsid w:val="4EEE0AF1"/>
    <w:rsid w:val="4F7E0F4E"/>
    <w:rsid w:val="4FE425ED"/>
    <w:rsid w:val="513A5D98"/>
    <w:rsid w:val="51E85B02"/>
    <w:rsid w:val="52DF60CA"/>
    <w:rsid w:val="531B7FF3"/>
    <w:rsid w:val="53C30F94"/>
    <w:rsid w:val="55C51C5C"/>
    <w:rsid w:val="56385142"/>
    <w:rsid w:val="575239DB"/>
    <w:rsid w:val="57D62197"/>
    <w:rsid w:val="57E37D74"/>
    <w:rsid w:val="592A6541"/>
    <w:rsid w:val="5979276E"/>
    <w:rsid w:val="59CC5A44"/>
    <w:rsid w:val="5AB75E03"/>
    <w:rsid w:val="5ADC4F7F"/>
    <w:rsid w:val="5DCF2E65"/>
    <w:rsid w:val="5ECB4491"/>
    <w:rsid w:val="5F0D715C"/>
    <w:rsid w:val="604669DD"/>
    <w:rsid w:val="60AA5031"/>
    <w:rsid w:val="60BE1C9B"/>
    <w:rsid w:val="610639F6"/>
    <w:rsid w:val="61124361"/>
    <w:rsid w:val="61654C74"/>
    <w:rsid w:val="617A7F56"/>
    <w:rsid w:val="618730A5"/>
    <w:rsid w:val="63955031"/>
    <w:rsid w:val="63B90BBC"/>
    <w:rsid w:val="644F3622"/>
    <w:rsid w:val="64741CA2"/>
    <w:rsid w:val="65B060F2"/>
    <w:rsid w:val="66216D21"/>
    <w:rsid w:val="669D59DC"/>
    <w:rsid w:val="673072ED"/>
    <w:rsid w:val="67BB49E2"/>
    <w:rsid w:val="68D42FC9"/>
    <w:rsid w:val="6A0A1951"/>
    <w:rsid w:val="6CA51B57"/>
    <w:rsid w:val="6D1E02CB"/>
    <w:rsid w:val="6D804510"/>
    <w:rsid w:val="6DBD30CA"/>
    <w:rsid w:val="6FAE5F1C"/>
    <w:rsid w:val="6FAF2731"/>
    <w:rsid w:val="7060575F"/>
    <w:rsid w:val="74BC608C"/>
    <w:rsid w:val="75EB1676"/>
    <w:rsid w:val="76384B5C"/>
    <w:rsid w:val="770D0D85"/>
    <w:rsid w:val="77BA48E9"/>
    <w:rsid w:val="77EE7EB2"/>
    <w:rsid w:val="783562C4"/>
    <w:rsid w:val="78E53CB4"/>
    <w:rsid w:val="79BE2BCB"/>
    <w:rsid w:val="7A0F02C4"/>
    <w:rsid w:val="7A7C1BA1"/>
    <w:rsid w:val="7B962807"/>
    <w:rsid w:val="7B9D0E04"/>
    <w:rsid w:val="7C0C4C1A"/>
    <w:rsid w:val="7C7F3CDB"/>
    <w:rsid w:val="7D264D6C"/>
    <w:rsid w:val="7D7754C9"/>
    <w:rsid w:val="7DE85A32"/>
    <w:rsid w:val="7E034492"/>
    <w:rsid w:val="7E303196"/>
    <w:rsid w:val="7E515835"/>
    <w:rsid w:val="7E6010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99"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1"/>
    <w:basedOn w:val="1"/>
    <w:next w:val="1"/>
    <w:link w:val="60"/>
    <w:qFormat/>
    <w:uiPriority w:val="0"/>
    <w:pPr>
      <w:keepNext/>
      <w:keepLines/>
      <w:spacing w:before="340" w:after="330" w:line="576" w:lineRule="auto"/>
      <w:outlineLvl w:val="0"/>
    </w:pPr>
    <w:rPr>
      <w:b/>
      <w:kern w:val="44"/>
      <w:sz w:val="44"/>
    </w:rPr>
  </w:style>
  <w:style w:type="paragraph" w:styleId="5">
    <w:name w:val="heading 2"/>
    <w:basedOn w:val="1"/>
    <w:next w:val="1"/>
    <w:qFormat/>
    <w:uiPriority w:val="0"/>
    <w:pPr>
      <w:keepNext/>
      <w:keepLines/>
      <w:numPr>
        <w:ilvl w:val="1"/>
        <w:numId w:val="1"/>
      </w:numPr>
      <w:tabs>
        <w:tab w:val="left" w:pos="567"/>
        <w:tab w:val="left" w:pos="709"/>
      </w:tabs>
      <w:adjustRightInd w:val="0"/>
      <w:snapToGrid w:val="0"/>
      <w:spacing w:line="360" w:lineRule="auto"/>
      <w:outlineLvl w:val="1"/>
    </w:pPr>
    <w:rPr>
      <w:rFonts w:ascii="Times New Roman" w:hAnsi="Times New Roman" w:eastAsia="方正仿宋_GBK"/>
      <w:b/>
      <w:color w:val="000000"/>
      <w:sz w:val="36"/>
      <w:szCs w:val="20"/>
    </w:rPr>
  </w:style>
  <w:style w:type="paragraph" w:styleId="6">
    <w:name w:val="heading 3"/>
    <w:basedOn w:val="1"/>
    <w:next w:val="1"/>
    <w:link w:val="61"/>
    <w:qFormat/>
    <w:uiPriority w:val="0"/>
    <w:pPr>
      <w:keepNext/>
      <w:keepLines/>
      <w:spacing w:before="260" w:after="260" w:line="413" w:lineRule="auto"/>
      <w:outlineLvl w:val="2"/>
    </w:pPr>
    <w:rPr>
      <w:rFonts w:eastAsia="宋体"/>
      <w:b/>
      <w:szCs w:val="24"/>
    </w:rPr>
  </w:style>
  <w:style w:type="paragraph" w:styleId="7">
    <w:name w:val="heading 4"/>
    <w:basedOn w:val="1"/>
    <w:next w:val="1"/>
    <w:qFormat/>
    <w:uiPriority w:val="99"/>
    <w:pPr>
      <w:keepNext/>
      <w:keepLines/>
      <w:spacing w:before="280" w:after="290" w:line="372" w:lineRule="auto"/>
      <w:outlineLvl w:val="3"/>
    </w:pPr>
    <w:rPr>
      <w:rFonts w:ascii="Arial" w:hAnsi="Arial" w:eastAsia="宋体" w:cs="Arial"/>
      <w:sz w:val="24"/>
      <w:szCs w:val="24"/>
    </w:rPr>
  </w:style>
  <w:style w:type="character" w:default="1" w:styleId="29">
    <w:name w:val="Default Paragraph Font"/>
    <w:semiHidden/>
    <w:qFormat/>
    <w:uiPriority w:val="0"/>
  </w:style>
  <w:style w:type="table" w:default="1" w:styleId="27">
    <w:name w:val="Normal Table"/>
    <w:semiHidden/>
    <w:uiPriority w:val="0"/>
    <w:tblPr>
      <w:tblCellMar>
        <w:top w:w="0" w:type="dxa"/>
        <w:left w:w="108" w:type="dxa"/>
        <w:bottom w:w="0" w:type="dxa"/>
        <w:right w:w="108" w:type="dxa"/>
      </w:tblCellMar>
    </w:tblPr>
  </w:style>
  <w:style w:type="paragraph" w:styleId="2">
    <w:name w:val="Message Header"/>
    <w:basedOn w:val="1"/>
    <w:next w:val="3"/>
    <w:semiHidden/>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Cambria"/>
      <w:sz w:val="24"/>
      <w:szCs w:val="24"/>
    </w:rPr>
  </w:style>
  <w:style w:type="paragraph" w:styleId="3">
    <w:name w:val="Body Text"/>
    <w:basedOn w:val="1"/>
    <w:next w:val="1"/>
    <w:link w:val="59"/>
    <w:unhideWhenUsed/>
    <w:qFormat/>
    <w:uiPriority w:val="0"/>
    <w:rPr>
      <w:rFonts w:eastAsia="宋体"/>
      <w:sz w:val="28"/>
      <w:szCs w:val="24"/>
    </w:rPr>
  </w:style>
  <w:style w:type="paragraph" w:styleId="8">
    <w:name w:val="table of authorities"/>
    <w:basedOn w:val="1"/>
    <w:next w:val="1"/>
    <w:qFormat/>
    <w:uiPriority w:val="99"/>
    <w:pPr>
      <w:ind w:left="420" w:leftChars="200"/>
    </w:pPr>
  </w:style>
  <w:style w:type="paragraph" w:styleId="9">
    <w:name w:val="Normal Indent"/>
    <w:basedOn w:val="1"/>
    <w:next w:val="1"/>
    <w:qFormat/>
    <w:uiPriority w:val="0"/>
    <w:pPr>
      <w:ind w:firstLine="567"/>
    </w:pPr>
    <w:rPr>
      <w:szCs w:val="32"/>
    </w:rPr>
  </w:style>
  <w:style w:type="paragraph" w:styleId="10">
    <w:name w:val="Document Map"/>
    <w:basedOn w:val="1"/>
    <w:link w:val="62"/>
    <w:unhideWhenUsed/>
    <w:qFormat/>
    <w:uiPriority w:val="99"/>
    <w:pPr>
      <w:shd w:val="clear" w:color="auto" w:fill="000080"/>
      <w:jc w:val="left"/>
    </w:pPr>
  </w:style>
  <w:style w:type="paragraph" w:styleId="11">
    <w:name w:val="Body Text Indent"/>
    <w:basedOn w:val="1"/>
    <w:link w:val="63"/>
    <w:qFormat/>
    <w:uiPriority w:val="0"/>
    <w:pPr>
      <w:spacing w:after="120"/>
      <w:ind w:left="420" w:leftChars="200"/>
    </w:pPr>
  </w:style>
  <w:style w:type="paragraph" w:styleId="12">
    <w:name w:val="toc 5"/>
    <w:basedOn w:val="1"/>
    <w:next w:val="1"/>
    <w:semiHidden/>
    <w:qFormat/>
    <w:uiPriority w:val="99"/>
    <w:pPr>
      <w:ind w:left="1680" w:leftChars="800"/>
    </w:pPr>
  </w:style>
  <w:style w:type="paragraph" w:styleId="13">
    <w:name w:val="Plain Text"/>
    <w:basedOn w:val="1"/>
    <w:link w:val="64"/>
    <w:unhideWhenUsed/>
    <w:qFormat/>
    <w:uiPriority w:val="99"/>
    <w:rPr>
      <w:rFonts w:ascii="宋体" w:hAnsi="Courier New" w:eastAsia="宋体" w:cs="Courier New"/>
      <w:sz w:val="21"/>
      <w:szCs w:val="21"/>
    </w:rPr>
  </w:style>
  <w:style w:type="paragraph" w:styleId="14">
    <w:name w:val="Date"/>
    <w:basedOn w:val="1"/>
    <w:next w:val="1"/>
    <w:link w:val="65"/>
    <w:qFormat/>
    <w:uiPriority w:val="99"/>
    <w:pPr>
      <w:ind w:left="100" w:leftChars="2500"/>
    </w:pPr>
  </w:style>
  <w:style w:type="paragraph" w:styleId="15">
    <w:name w:val="Body Text Indent 2"/>
    <w:basedOn w:val="1"/>
    <w:link w:val="66"/>
    <w:uiPriority w:val="0"/>
    <w:pPr>
      <w:spacing w:after="120" w:line="480" w:lineRule="auto"/>
      <w:ind w:left="420" w:leftChars="200"/>
    </w:pPr>
  </w:style>
  <w:style w:type="paragraph" w:styleId="16">
    <w:name w:val="Balloon Text"/>
    <w:basedOn w:val="1"/>
    <w:link w:val="67"/>
    <w:uiPriority w:val="0"/>
    <w:rPr>
      <w:sz w:val="18"/>
      <w:szCs w:val="18"/>
    </w:rPr>
  </w:style>
  <w:style w:type="paragraph" w:styleId="17">
    <w:name w:val="footer"/>
    <w:basedOn w:val="1"/>
    <w:next w:val="18"/>
    <w:link w:val="68"/>
    <w:qFormat/>
    <w:uiPriority w:val="99"/>
    <w:pPr>
      <w:tabs>
        <w:tab w:val="center" w:pos="4153"/>
        <w:tab w:val="right" w:pos="8306"/>
      </w:tabs>
      <w:snapToGrid w:val="0"/>
      <w:jc w:val="left"/>
    </w:pPr>
    <w:rPr>
      <w:sz w:val="18"/>
    </w:rPr>
  </w:style>
  <w:style w:type="paragraph" w:customStyle="1" w:styleId="18">
    <w:name w:val="索引 51"/>
    <w:basedOn w:val="1"/>
    <w:next w:val="1"/>
    <w:qFormat/>
    <w:uiPriority w:val="0"/>
    <w:pPr>
      <w:ind w:left="1680"/>
    </w:pPr>
    <w:rPr>
      <w:rFonts w:ascii="Calibri" w:hAnsi="Calibri" w:eastAsia="宋体" w:cs="Times New Roman"/>
      <w:sz w:val="21"/>
      <w:szCs w:val="24"/>
    </w:rPr>
  </w:style>
  <w:style w:type="paragraph" w:styleId="19">
    <w:name w:val="header"/>
    <w:basedOn w:val="1"/>
    <w:link w:val="69"/>
    <w:qFormat/>
    <w:uiPriority w:val="99"/>
    <w:pPr>
      <w:pBdr>
        <w:bottom w:val="single" w:color="auto" w:sz="6" w:space="1"/>
      </w:pBdr>
      <w:tabs>
        <w:tab w:val="center" w:pos="4153"/>
        <w:tab w:val="right" w:pos="8306"/>
      </w:tabs>
      <w:snapToGrid w:val="0"/>
      <w:jc w:val="center"/>
    </w:pPr>
    <w:rPr>
      <w:sz w:val="18"/>
    </w:rPr>
  </w:style>
  <w:style w:type="paragraph" w:styleId="20">
    <w:name w:val="toc 1"/>
    <w:basedOn w:val="1"/>
    <w:next w:val="1"/>
    <w:qFormat/>
    <w:uiPriority w:val="39"/>
    <w:pPr>
      <w:spacing w:before="120" w:after="120"/>
      <w:jc w:val="left"/>
    </w:pPr>
    <w:rPr>
      <w:rFonts w:eastAsia="宋体"/>
      <w:b/>
      <w:bCs/>
      <w:caps/>
      <w:sz w:val="20"/>
    </w:rPr>
  </w:style>
  <w:style w:type="paragraph" w:styleId="21">
    <w:name w:val="Subtitle"/>
    <w:basedOn w:val="1"/>
    <w:next w:val="1"/>
    <w:link w:val="70"/>
    <w:qFormat/>
    <w:uiPriority w:val="0"/>
    <w:pPr>
      <w:spacing w:before="240" w:after="60" w:line="360" w:lineRule="auto"/>
      <w:jc w:val="left"/>
      <w:outlineLvl w:val="1"/>
    </w:pPr>
    <w:rPr>
      <w:rFonts w:ascii="Cambria" w:hAnsi="Cambria" w:eastAsia="宋体"/>
      <w:b/>
      <w:bCs/>
      <w:kern w:val="28"/>
      <w:sz w:val="28"/>
      <w:szCs w:val="32"/>
    </w:rPr>
  </w:style>
  <w:style w:type="paragraph" w:styleId="22">
    <w:name w:val="index 7"/>
    <w:basedOn w:val="1"/>
    <w:next w:val="1"/>
    <w:qFormat/>
    <w:uiPriority w:val="0"/>
    <w:pPr>
      <w:ind w:left="2520"/>
    </w:pPr>
  </w:style>
  <w:style w:type="paragraph" w:styleId="23">
    <w:name w:val="toc 2"/>
    <w:basedOn w:val="1"/>
    <w:next w:val="1"/>
    <w:qFormat/>
    <w:uiPriority w:val="39"/>
    <w:pPr>
      <w:ind w:left="420" w:leftChars="200"/>
    </w:pPr>
  </w:style>
  <w:style w:type="paragraph" w:styleId="24">
    <w:name w:val="HTML Preformatted"/>
    <w:basedOn w:val="1"/>
    <w:link w:val="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6">
    <w:name w:val="Title"/>
    <w:basedOn w:val="1"/>
    <w:next w:val="1"/>
    <w:link w:val="72"/>
    <w:qFormat/>
    <w:uiPriority w:val="0"/>
    <w:pPr>
      <w:spacing w:before="240" w:after="60"/>
      <w:jc w:val="center"/>
      <w:outlineLvl w:val="0"/>
    </w:pPr>
    <w:rPr>
      <w:rFonts w:ascii="Cambria" w:hAnsi="Cambria" w:eastAsia="宋体"/>
      <w:b/>
      <w:bCs/>
      <w:szCs w:val="32"/>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Hyperlink"/>
    <w:basedOn w:val="29"/>
    <w:unhideWhenUsed/>
    <w:uiPriority w:val="99"/>
    <w:rPr>
      <w:color w:val="0000FF"/>
      <w:u w:val="single"/>
    </w:rPr>
  </w:style>
  <w:style w:type="paragraph" w:customStyle="1" w:styleId="33">
    <w:name w:val="默认"/>
    <w:qFormat/>
    <w:uiPriority w:val="0"/>
    <w:rPr>
      <w:rFonts w:ascii="Helvetica" w:hAnsi="Helvetica" w:eastAsia="Helvetica" w:cs="Helvetica"/>
      <w:color w:val="000000"/>
      <w:sz w:val="22"/>
      <w:szCs w:val="22"/>
      <w:lang w:val="en-US" w:eastAsia="zh-CN" w:bidi="ar-SA"/>
    </w:rPr>
  </w:style>
  <w:style w:type="paragraph" w:customStyle="1" w:styleId="34">
    <w:name w:val="UserStyle_1"/>
    <w:basedOn w:val="1"/>
    <w:next w:val="1"/>
    <w:qFormat/>
    <w:uiPriority w:val="0"/>
    <w:pPr>
      <w:widowControl/>
      <w:jc w:val="left"/>
      <w:textAlignment w:val="baseline"/>
    </w:pPr>
    <w:rPr>
      <w:rFonts w:ascii="Times New Roman" w:hAnsi="Times New Roman" w:eastAsia="宋体" w:cs="Times New Roman"/>
      <w:kern w:val="0"/>
      <w:sz w:val="24"/>
      <w:szCs w:val="24"/>
    </w:rPr>
  </w:style>
  <w:style w:type="paragraph" w:customStyle="1" w:styleId="35">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6">
    <w:name w:val="List Paragraph1"/>
    <w:basedOn w:val="1"/>
    <w:uiPriority w:val="0"/>
    <w:pPr>
      <w:ind w:firstLine="420" w:firstLineChars="200"/>
    </w:pPr>
    <w:rPr>
      <w:rFonts w:eastAsia="宋体"/>
      <w:sz w:val="21"/>
      <w:szCs w:val="24"/>
    </w:rPr>
  </w:style>
  <w:style w:type="paragraph" w:customStyle="1" w:styleId="37">
    <w:name w:val="_Style 1"/>
    <w:basedOn w:val="1"/>
    <w:uiPriority w:val="99"/>
    <w:pPr>
      <w:snapToGrid w:val="0"/>
      <w:spacing w:line="560" w:lineRule="atLeast"/>
      <w:ind w:firstLine="420" w:firstLineChars="200"/>
    </w:pPr>
    <w:rPr>
      <w:rFonts w:ascii="Calibri" w:hAnsi="Calibri" w:eastAsia="宋体"/>
      <w:szCs w:val="22"/>
    </w:rPr>
  </w:style>
  <w:style w:type="paragraph" w:styleId="38">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39">
    <w:name w:val="BodyText1I2"/>
    <w:basedOn w:val="1"/>
    <w:qFormat/>
    <w:uiPriority w:val="0"/>
    <w:pPr>
      <w:keepNext w:val="0"/>
      <w:keepLines w:val="0"/>
      <w:widowControl w:val="0"/>
      <w:suppressLineNumbers w:val="0"/>
      <w:spacing w:before="0" w:beforeAutospacing="0" w:after="0" w:afterAutospacing="0"/>
      <w:ind w:left="200" w:leftChars="200" w:right="0" w:firstLine="200" w:firstLineChars="200"/>
      <w:jc w:val="both"/>
    </w:pPr>
    <w:rPr>
      <w:rFonts w:hint="default" w:ascii="Calibri" w:hAnsi="Calibri" w:eastAsia="宋体" w:cs="Times New Roman"/>
      <w:kern w:val="2"/>
      <w:sz w:val="32"/>
      <w:szCs w:val="24"/>
      <w:lang w:val="en-US" w:eastAsia="zh-CN" w:bidi="ar"/>
    </w:rPr>
  </w:style>
  <w:style w:type="paragraph" w:customStyle="1" w:styleId="40">
    <w:name w:val="Char"/>
    <w:basedOn w:val="1"/>
    <w:qFormat/>
    <w:uiPriority w:val="0"/>
    <w:pPr>
      <w:spacing w:before="100" w:beforeAutospacing="1" w:after="100" w:afterAutospacing="1"/>
    </w:pPr>
    <w:rPr>
      <w:rFonts w:eastAsia="宋体"/>
      <w:sz w:val="21"/>
      <w:szCs w:val="24"/>
    </w:rPr>
  </w:style>
  <w:style w:type="paragraph" w:customStyle="1" w:styleId="41">
    <w:name w:val="列出段落3"/>
    <w:basedOn w:val="1"/>
    <w:qFormat/>
    <w:uiPriority w:val="0"/>
    <w:pPr>
      <w:ind w:firstLine="420" w:firstLineChars="200"/>
    </w:pPr>
    <w:rPr>
      <w:rFonts w:eastAsia="宋体"/>
      <w:szCs w:val="22"/>
    </w:rPr>
  </w:style>
  <w:style w:type="paragraph" w:customStyle="1" w:styleId="42">
    <w:name w:val="xl28"/>
    <w:basedOn w:val="1"/>
    <w:qFormat/>
    <w:uiPriority w:val="0"/>
    <w:pPr>
      <w:widowControl/>
      <w:spacing w:before="100" w:beforeAutospacing="1" w:after="100" w:afterAutospacing="1"/>
      <w:jc w:val="center"/>
    </w:pPr>
    <w:rPr>
      <w:rFonts w:eastAsia="宋体"/>
      <w:kern w:val="0"/>
      <w:szCs w:val="32"/>
    </w:rPr>
  </w:style>
  <w:style w:type="paragraph" w:styleId="43">
    <w:name w:val="List Paragraph"/>
    <w:basedOn w:val="1"/>
    <w:qFormat/>
    <w:uiPriority w:val="34"/>
    <w:pPr>
      <w:ind w:firstLine="420" w:firstLineChars="200"/>
    </w:pPr>
    <w:rPr>
      <w:rFonts w:eastAsia="宋体"/>
      <w:sz w:val="21"/>
      <w:szCs w:val="24"/>
    </w:rPr>
  </w:style>
  <w:style w:type="paragraph" w:customStyle="1" w:styleId="44">
    <w:name w:val="Body Text First Indent1"/>
    <w:basedOn w:val="3"/>
    <w:next w:val="17"/>
    <w:qFormat/>
    <w:uiPriority w:val="0"/>
  </w:style>
  <w:style w:type="paragraph" w:customStyle="1" w:styleId="45">
    <w:name w:val="无间隔1"/>
    <w:basedOn w:val="1"/>
    <w:qFormat/>
    <w:uiPriority w:val="1"/>
    <w:pPr>
      <w:spacing w:line="400" w:lineRule="exact"/>
    </w:pPr>
    <w:rPr>
      <w:rFonts w:ascii="Times New Roman" w:hAnsi="Times New Roman" w:cs="Times New Roman"/>
      <w:sz w:val="24"/>
    </w:rPr>
  </w:style>
  <w:style w:type="paragraph" w:customStyle="1" w:styleId="46">
    <w:name w:val="Char Char Char Char"/>
    <w:basedOn w:val="1"/>
    <w:qFormat/>
    <w:uiPriority w:val="0"/>
    <w:rPr>
      <w:rFonts w:ascii="仿宋_GB2312" w:eastAsia="仿宋_GB2312" w:cs="仿宋_GB2312"/>
      <w:kern w:val="32"/>
      <w:szCs w:val="32"/>
    </w:rPr>
  </w:style>
  <w:style w:type="paragraph" w:customStyle="1" w:styleId="47">
    <w:name w:val="p17"/>
    <w:basedOn w:val="1"/>
    <w:qFormat/>
    <w:uiPriority w:val="0"/>
    <w:pPr>
      <w:widowControl/>
    </w:pPr>
    <w:rPr>
      <w:rFonts w:eastAsia="宋体"/>
      <w:kern w:val="0"/>
      <w:sz w:val="21"/>
      <w:szCs w:val="21"/>
    </w:rPr>
  </w:style>
  <w:style w:type="paragraph" w:customStyle="1" w:styleId="48">
    <w:name w:val="列出段落1"/>
    <w:basedOn w:val="1"/>
    <w:qFormat/>
    <w:uiPriority w:val="0"/>
    <w:pPr>
      <w:ind w:firstLine="420" w:firstLineChars="200"/>
    </w:pPr>
    <w:rPr>
      <w:rFonts w:ascii="Calibri" w:hAnsi="Calibri"/>
      <w:szCs w:val="22"/>
    </w:rPr>
  </w:style>
  <w:style w:type="paragraph" w:customStyle="1" w:styleId="49">
    <w:name w:val=" Char"/>
    <w:basedOn w:val="1"/>
    <w:qFormat/>
    <w:uiPriority w:val="0"/>
    <w:pPr>
      <w:snapToGrid w:val="0"/>
      <w:spacing w:line="360" w:lineRule="auto"/>
      <w:ind w:firstLine="200" w:firstLineChars="200"/>
    </w:pPr>
    <w:rPr>
      <w:rFonts w:eastAsia="宋体"/>
      <w:sz w:val="21"/>
      <w:szCs w:val="24"/>
    </w:rPr>
  </w:style>
  <w:style w:type="paragraph" w:customStyle="1" w:styleId="50">
    <w:name w:val="p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
    <w:name w:val="UserStyle_2"/>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52">
    <w:name w:val="p0"/>
    <w:basedOn w:val="1"/>
    <w:qFormat/>
    <w:uiPriority w:val="0"/>
    <w:pPr>
      <w:widowControl/>
      <w:spacing w:before="100" w:beforeAutospacing="1" w:after="100" w:afterAutospacing="1" w:line="420" w:lineRule="atLeast"/>
      <w:jc w:val="left"/>
    </w:pPr>
    <w:rPr>
      <w:rFonts w:ascii="宋体" w:hAnsi="宋体" w:eastAsia="宋体" w:cs="宋体"/>
      <w:kern w:val="0"/>
      <w:sz w:val="24"/>
      <w:szCs w:val="24"/>
    </w:rPr>
  </w:style>
  <w:style w:type="paragraph" w:customStyle="1" w:styleId="53">
    <w:name w:val="Table Paragraph"/>
    <w:basedOn w:val="1"/>
    <w:qFormat/>
    <w:uiPriority w:val="1"/>
    <w:rPr>
      <w:rFonts w:ascii="Calibri" w:hAnsi="Calibri" w:eastAsia="宋体" w:cs="Times New Roman"/>
      <w:sz w:val="21"/>
      <w:szCs w:val="24"/>
    </w:rPr>
  </w:style>
  <w:style w:type="paragraph" w:customStyle="1" w:styleId="54">
    <w:name w:val="正文 + 方正仿宋_GBK"/>
    <w:basedOn w:val="1"/>
    <w:qFormat/>
    <w:uiPriority w:val="99"/>
    <w:pPr>
      <w:spacing w:line="260" w:lineRule="exact"/>
      <w:jc w:val="right"/>
    </w:pPr>
    <w:rPr>
      <w:rFonts w:ascii="方正仿宋_GBK"/>
      <w:kern w:val="0"/>
      <w:sz w:val="21"/>
      <w:szCs w:val="21"/>
    </w:rPr>
  </w:style>
  <w:style w:type="paragraph" w:customStyle="1" w:styleId="55">
    <w:name w:val="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56">
    <w:name w:val="text-tag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
    <w:name w:val="_Style 4"/>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58">
    <w:name w:val="正文首行缩进 21"/>
    <w:qFormat/>
    <w:uiPriority w:val="0"/>
    <w:pPr>
      <w:widowControl w:val="0"/>
      <w:ind w:firstLine="200" w:firstLineChars="200"/>
      <w:jc w:val="both"/>
    </w:pPr>
    <w:rPr>
      <w:rFonts w:ascii="Times New Roman" w:hAnsi="Times New Roman" w:eastAsia="宋体" w:cs="Times New Roman"/>
      <w:kern w:val="2"/>
      <w:sz w:val="28"/>
      <w:lang w:val="en-US" w:eastAsia="zh-CN" w:bidi="ar-SA"/>
    </w:rPr>
  </w:style>
  <w:style w:type="character" w:customStyle="1" w:styleId="59">
    <w:name w:val="正文文本 Char"/>
    <w:basedOn w:val="29"/>
    <w:link w:val="3"/>
    <w:qFormat/>
    <w:uiPriority w:val="0"/>
    <w:rPr>
      <w:kern w:val="2"/>
      <w:sz w:val="28"/>
      <w:szCs w:val="24"/>
    </w:rPr>
  </w:style>
  <w:style w:type="character" w:customStyle="1" w:styleId="60">
    <w:name w:val="标题 1 Char"/>
    <w:basedOn w:val="29"/>
    <w:link w:val="4"/>
    <w:qFormat/>
    <w:uiPriority w:val="0"/>
    <w:rPr>
      <w:rFonts w:eastAsia="方正仿宋_GBK"/>
      <w:b/>
      <w:kern w:val="44"/>
      <w:sz w:val="44"/>
    </w:rPr>
  </w:style>
  <w:style w:type="character" w:customStyle="1" w:styleId="61">
    <w:name w:val="标题 3 Char"/>
    <w:basedOn w:val="29"/>
    <w:link w:val="6"/>
    <w:qFormat/>
    <w:uiPriority w:val="0"/>
    <w:rPr>
      <w:b/>
      <w:kern w:val="2"/>
      <w:sz w:val="32"/>
      <w:szCs w:val="24"/>
    </w:rPr>
  </w:style>
  <w:style w:type="character" w:customStyle="1" w:styleId="62">
    <w:name w:val="文档结构图 Char"/>
    <w:basedOn w:val="29"/>
    <w:link w:val="10"/>
    <w:qFormat/>
    <w:uiPriority w:val="99"/>
    <w:rPr>
      <w:rFonts w:eastAsia="方正仿宋_GBK"/>
      <w:kern w:val="2"/>
      <w:sz w:val="32"/>
      <w:shd w:val="clear" w:color="auto" w:fill="000080"/>
    </w:rPr>
  </w:style>
  <w:style w:type="character" w:customStyle="1" w:styleId="63">
    <w:name w:val="正文文本缩进 Char"/>
    <w:basedOn w:val="29"/>
    <w:link w:val="11"/>
    <w:qFormat/>
    <w:uiPriority w:val="0"/>
    <w:rPr>
      <w:rFonts w:eastAsia="方正仿宋_GBK"/>
      <w:kern w:val="2"/>
      <w:sz w:val="32"/>
    </w:rPr>
  </w:style>
  <w:style w:type="character" w:customStyle="1" w:styleId="64">
    <w:name w:val="纯文本 Char"/>
    <w:basedOn w:val="29"/>
    <w:link w:val="13"/>
    <w:qFormat/>
    <w:uiPriority w:val="99"/>
    <w:rPr>
      <w:rFonts w:ascii="宋体" w:hAnsi="Courier New" w:cs="Courier New"/>
      <w:kern w:val="2"/>
      <w:sz w:val="21"/>
      <w:szCs w:val="21"/>
    </w:rPr>
  </w:style>
  <w:style w:type="character" w:customStyle="1" w:styleId="65">
    <w:name w:val="日期 Char"/>
    <w:basedOn w:val="29"/>
    <w:link w:val="14"/>
    <w:qFormat/>
    <w:uiPriority w:val="99"/>
    <w:rPr>
      <w:rFonts w:eastAsia="方正仿宋_GBK"/>
      <w:kern w:val="2"/>
      <w:sz w:val="32"/>
    </w:rPr>
  </w:style>
  <w:style w:type="character" w:customStyle="1" w:styleId="66">
    <w:name w:val="正文文本缩进 2 Char"/>
    <w:basedOn w:val="29"/>
    <w:link w:val="15"/>
    <w:qFormat/>
    <w:uiPriority w:val="0"/>
    <w:rPr>
      <w:rFonts w:eastAsia="方正仿宋_GBK"/>
      <w:kern w:val="2"/>
      <w:sz w:val="32"/>
    </w:rPr>
  </w:style>
  <w:style w:type="character" w:customStyle="1" w:styleId="67">
    <w:name w:val="批注框文本 Char"/>
    <w:basedOn w:val="29"/>
    <w:link w:val="16"/>
    <w:semiHidden/>
    <w:qFormat/>
    <w:uiPriority w:val="99"/>
    <w:rPr>
      <w:rFonts w:eastAsia="方正仿宋_GBK"/>
      <w:kern w:val="2"/>
      <w:sz w:val="18"/>
      <w:szCs w:val="18"/>
    </w:rPr>
  </w:style>
  <w:style w:type="character" w:customStyle="1" w:styleId="68">
    <w:name w:val="页脚 Char"/>
    <w:basedOn w:val="29"/>
    <w:link w:val="17"/>
    <w:qFormat/>
    <w:uiPriority w:val="99"/>
    <w:rPr>
      <w:rFonts w:eastAsia="方正仿宋_GBK"/>
      <w:kern w:val="2"/>
      <w:sz w:val="18"/>
    </w:rPr>
  </w:style>
  <w:style w:type="character" w:customStyle="1" w:styleId="69">
    <w:name w:val="页眉 Char"/>
    <w:basedOn w:val="29"/>
    <w:link w:val="19"/>
    <w:qFormat/>
    <w:uiPriority w:val="99"/>
    <w:rPr>
      <w:rFonts w:eastAsia="方正仿宋_GBK"/>
      <w:kern w:val="2"/>
      <w:sz w:val="18"/>
    </w:rPr>
  </w:style>
  <w:style w:type="character" w:customStyle="1" w:styleId="70">
    <w:name w:val="副标题 Char1"/>
    <w:basedOn w:val="29"/>
    <w:link w:val="21"/>
    <w:qFormat/>
    <w:locked/>
    <w:uiPriority w:val="0"/>
    <w:rPr>
      <w:rFonts w:ascii="Cambria" w:hAnsi="Cambria"/>
      <w:b/>
      <w:bCs/>
      <w:kern w:val="28"/>
      <w:sz w:val="28"/>
      <w:szCs w:val="32"/>
    </w:rPr>
  </w:style>
  <w:style w:type="character" w:customStyle="1" w:styleId="71">
    <w:name w:val="HTML 预设格式 Char"/>
    <w:basedOn w:val="29"/>
    <w:link w:val="24"/>
    <w:qFormat/>
    <w:uiPriority w:val="0"/>
    <w:rPr>
      <w:rFonts w:ascii="宋体" w:hAnsi="宋体" w:cs="宋体"/>
      <w:sz w:val="24"/>
      <w:szCs w:val="24"/>
    </w:rPr>
  </w:style>
  <w:style w:type="character" w:customStyle="1" w:styleId="72">
    <w:name w:val="标题 Char"/>
    <w:basedOn w:val="29"/>
    <w:link w:val="26"/>
    <w:qFormat/>
    <w:uiPriority w:val="0"/>
    <w:rPr>
      <w:rFonts w:ascii="Cambria" w:hAnsi="Cambria"/>
      <w:b/>
      <w:bCs/>
      <w:kern w:val="2"/>
      <w:sz w:val="32"/>
      <w:szCs w:val="32"/>
    </w:rPr>
  </w:style>
  <w:style w:type="character" w:customStyle="1" w:styleId="73">
    <w:name w:val="PageNumber"/>
    <w:qFormat/>
    <w:uiPriority w:val="0"/>
  </w:style>
  <w:style w:type="character" w:customStyle="1" w:styleId="74">
    <w:name w:val="lblack"/>
    <w:basedOn w:val="29"/>
    <w:qFormat/>
    <w:uiPriority w:val="0"/>
  </w:style>
  <w:style w:type="character" w:customStyle="1" w:styleId="75">
    <w:name w:val="Header Char"/>
    <w:basedOn w:val="29"/>
    <w:semiHidden/>
    <w:qFormat/>
    <w:locked/>
    <w:uiPriority w:val="0"/>
    <w:rPr>
      <w:rFonts w:cs="Times New Roman"/>
      <w:sz w:val="18"/>
      <w:szCs w:val="18"/>
    </w:rPr>
  </w:style>
  <w:style w:type="character" w:customStyle="1" w:styleId="76">
    <w:name w:val="ca-1"/>
    <w:basedOn w:val="29"/>
    <w:qFormat/>
    <w:uiPriority w:val="0"/>
  </w:style>
  <w:style w:type="character" w:customStyle="1" w:styleId="77">
    <w:name w:val="font11"/>
    <w:basedOn w:val="29"/>
    <w:qFormat/>
    <w:uiPriority w:val="0"/>
    <w:rPr>
      <w:rFonts w:hint="eastAsia" w:ascii="宋体" w:hAnsi="宋体" w:eastAsia="宋体" w:cs="宋体"/>
      <w:color w:val="000000"/>
      <w:sz w:val="24"/>
      <w:szCs w:val="24"/>
      <w:u w:val="none"/>
    </w:rPr>
  </w:style>
  <w:style w:type="character" w:customStyle="1" w:styleId="78">
    <w:name w:val="font21"/>
    <w:basedOn w:val="29"/>
    <w:qFormat/>
    <w:uiPriority w:val="0"/>
    <w:rPr>
      <w:rFonts w:hint="eastAsia" w:ascii="宋体" w:hAnsi="宋体" w:eastAsia="宋体" w:cs="宋体"/>
      <w:b/>
      <w:bCs/>
      <w:color w:val="000000"/>
      <w:sz w:val="22"/>
      <w:szCs w:val="22"/>
      <w:u w:val="none"/>
    </w:rPr>
  </w:style>
  <w:style w:type="character" w:customStyle="1" w:styleId="79">
    <w:name w:val="Footer Char"/>
    <w:basedOn w:val="29"/>
    <w:semiHidden/>
    <w:qFormat/>
    <w:locked/>
    <w:uiPriority w:val="0"/>
    <w:rPr>
      <w:rFonts w:cs="Times New Roman"/>
      <w:sz w:val="18"/>
      <w:szCs w:val="18"/>
    </w:rPr>
  </w:style>
  <w:style w:type="character" w:customStyle="1" w:styleId="80">
    <w:name w:val="ca-2"/>
    <w:basedOn w:val="29"/>
    <w:qFormat/>
    <w:uiPriority w:val="0"/>
  </w:style>
  <w:style w:type="character" w:customStyle="1" w:styleId="81">
    <w:name w:val="font01"/>
    <w:basedOn w:val="29"/>
    <w:qFormat/>
    <w:uiPriority w:val="0"/>
    <w:rPr>
      <w:rFonts w:hint="eastAsia" w:ascii="宋体" w:hAnsi="宋体" w:eastAsia="宋体" w:cs="宋体"/>
      <w:color w:val="000000"/>
      <w:sz w:val="22"/>
      <w:szCs w:val="22"/>
      <w:u w:val="none"/>
    </w:rPr>
  </w:style>
  <w:style w:type="character" w:customStyle="1" w:styleId="82">
    <w:name w:val="副标题 Char"/>
    <w:basedOn w:val="29"/>
    <w:qFormat/>
    <w:uiPriority w:val="0"/>
    <w:rPr>
      <w:rFonts w:ascii="Cambria" w:hAnsi="Cambria" w:cs="Times New Roman"/>
      <w:b/>
      <w:bCs/>
      <w:kern w:val="28"/>
      <w:sz w:val="32"/>
      <w:szCs w:val="32"/>
    </w:rPr>
  </w:style>
  <w:style w:type="character" w:customStyle="1" w:styleId="83">
    <w:name w:val="text-tag"/>
    <w:basedOn w:val="29"/>
    <w:qFormat/>
    <w:uiPriority w:val="0"/>
    <w:rPr>
      <w:rFonts w:ascii="Times New Roman" w:hAnsi="Times New Roman" w:eastAsia="宋体" w:cs="Times New Roman"/>
    </w:rPr>
  </w:style>
  <w:style w:type="character" w:customStyle="1" w:styleId="84">
    <w:name w:val="NormalCharacter"/>
    <w:semiHidden/>
    <w:qFormat/>
    <w:uiPriority w:val="0"/>
    <w:rPr>
      <w:rFonts w:eastAsia="方正仿宋_GBK"/>
      <w:kern w:val="2"/>
      <w:sz w:val="32"/>
      <w:lang w:val="en-US" w:eastAsia="zh-CN" w:bidi="ar-SA"/>
    </w:rPr>
  </w:style>
  <w:style w:type="table" w:customStyle="1" w:styleId="85">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196</Words>
  <Characters>1123</Characters>
  <Lines>9</Lines>
  <Paragraphs>2</Paragraphs>
  <TotalTime>0</TotalTime>
  <ScaleCrop>false</ScaleCrop>
  <LinksUpToDate>false</LinksUpToDate>
  <CharactersWithSpaces>1317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2020-07-06T01:38:00Z</dcterms:created>
  <dc:creator>Lenovo User</dc:creator>
  <cp:lastModifiedBy> </cp:lastModifiedBy>
  <cp:lastPrinted>2021-04-27T06:16:00Z</cp:lastPrinted>
  <dcterms:modified xsi:type="dcterms:W3CDTF">2023-10-30T09:20:25Z</dcterms:modified>
  <dc:title>永工凤凰发〔2016〕9号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00A2400CF15A435C86C3C3E0FA5DAB99</vt:lpwstr>
  </property>
</Properties>
</file>