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76" w:rsidRDefault="00E10D7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E10D76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E10D76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E10D76">
      <w:pPr>
        <w:rPr>
          <w:rFonts w:ascii="Times New Roman" w:hAnsi="Times New Roman" w:cs="Times New Roman"/>
        </w:rPr>
      </w:pPr>
    </w:p>
    <w:p w:rsidR="00E10D76" w:rsidRDefault="00E10D76">
      <w:pPr>
        <w:spacing w:line="40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E10D76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E10D76">
      <w:pPr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</w:p>
    <w:p w:rsidR="00E10D76" w:rsidRDefault="00E10D76">
      <w:pPr>
        <w:pStyle w:val="a4"/>
        <w:adjustRightInd w:val="0"/>
        <w:snapToGrid w:val="0"/>
        <w:spacing w:line="594" w:lineRule="exact"/>
        <w:jc w:val="center"/>
        <w:rPr>
          <w:rFonts w:ascii="Times New Roman"/>
          <w:szCs w:val="32"/>
        </w:rPr>
      </w:pPr>
    </w:p>
    <w:p w:rsidR="00E10D76" w:rsidRDefault="00E10D76">
      <w:pPr>
        <w:pStyle w:val="a4"/>
        <w:adjustRightInd w:val="0"/>
        <w:snapToGrid w:val="0"/>
        <w:spacing w:line="540" w:lineRule="exact"/>
        <w:jc w:val="center"/>
        <w:rPr>
          <w:rFonts w:ascii="Times New Roman"/>
          <w:szCs w:val="32"/>
        </w:rPr>
      </w:pPr>
    </w:p>
    <w:p w:rsidR="00E10D76" w:rsidRDefault="00E10D76">
      <w:pPr>
        <w:pStyle w:val="a4"/>
        <w:adjustRightInd w:val="0"/>
        <w:snapToGrid w:val="0"/>
        <w:spacing w:line="500" w:lineRule="exact"/>
        <w:rPr>
          <w:rFonts w:ascii="Times New Roman"/>
          <w:szCs w:val="32"/>
        </w:rPr>
      </w:pPr>
    </w:p>
    <w:p w:rsidR="00E10D76" w:rsidRDefault="003432A2">
      <w:pPr>
        <w:pStyle w:val="a8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重庆市永川区统计局</w:t>
      </w:r>
    </w:p>
    <w:p w:rsidR="00E10D76" w:rsidRDefault="003432A2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关于印发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《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永川区统计局行政执法管理对象</w:t>
      </w:r>
    </w:p>
    <w:p w:rsidR="003432A2" w:rsidRDefault="003432A2" w:rsidP="003432A2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精准化普法工作方案</w:t>
      </w:r>
      <w:proofErr w:type="gramStart"/>
      <w:r>
        <w:rPr>
          <w:rFonts w:ascii="Times New Roman" w:eastAsia="方正小标宋_GBK" w:hAnsi="Times New Roman" w:cs="Times New Roman"/>
          <w:sz w:val="44"/>
          <w:szCs w:val="44"/>
        </w:rPr>
        <w:t>》</w:t>
      </w:r>
      <w:proofErr w:type="gramEnd"/>
      <w:r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3432A2" w:rsidRPr="003432A2" w:rsidRDefault="003432A2" w:rsidP="003432A2">
      <w:pPr>
        <w:spacing w:line="594" w:lineRule="exact"/>
        <w:jc w:val="center"/>
        <w:rPr>
          <w:rFonts w:ascii="方正仿宋_GBK" w:eastAsia="方正仿宋_GBK" w:hAnsi="Times New Roman" w:cs="Times New Roman"/>
          <w:sz w:val="32"/>
          <w:szCs w:val="32"/>
        </w:rPr>
      </w:pPr>
      <w:proofErr w:type="gramStart"/>
      <w:r w:rsidRPr="003432A2">
        <w:rPr>
          <w:rFonts w:ascii="方正仿宋_GBK" w:eastAsia="方正仿宋_GBK" w:hint="eastAsia"/>
          <w:sz w:val="32"/>
          <w:szCs w:val="32"/>
        </w:rPr>
        <w:t>永统计</w:t>
      </w:r>
      <w:proofErr w:type="gramEnd"/>
      <w:r w:rsidRPr="003432A2">
        <w:rPr>
          <w:rFonts w:ascii="方正仿宋_GBK" w:eastAsia="方正仿宋_GBK" w:hint="eastAsia"/>
          <w:sz w:val="32"/>
          <w:szCs w:val="32"/>
        </w:rPr>
        <w:t>发〔2023〕28号</w:t>
      </w:r>
    </w:p>
    <w:p w:rsidR="00E10D76" w:rsidRDefault="00E10D76">
      <w:pPr>
        <w:tabs>
          <w:tab w:val="center" w:pos="4482"/>
          <w:tab w:val="left" w:pos="8019"/>
        </w:tabs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E10D76" w:rsidRDefault="003432A2">
      <w:pPr>
        <w:tabs>
          <w:tab w:val="left" w:pos="540"/>
        </w:tabs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各科、室、队：</w:t>
      </w:r>
    </w:p>
    <w:p w:rsidR="00E10D76" w:rsidRDefault="003432A2">
      <w:pPr>
        <w:tabs>
          <w:tab w:val="left" w:pos="540"/>
        </w:tabs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现将《永川区统计局行政执法管理对象精准化普法工作方案》印发给你们，请结合实际，认真贯彻落实。</w:t>
      </w:r>
    </w:p>
    <w:p w:rsidR="00E10D76" w:rsidRDefault="00E10D76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10D76" w:rsidRDefault="00E10D76">
      <w:pPr>
        <w:pStyle w:val="PlainText1"/>
      </w:pPr>
    </w:p>
    <w:p w:rsidR="00E10D76" w:rsidRDefault="003432A2">
      <w:pPr>
        <w:tabs>
          <w:tab w:val="left" w:pos="540"/>
        </w:tabs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</w:t>
      </w:r>
      <w:r w:rsidR="004C647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重庆市永川区统计局</w:t>
      </w:r>
    </w:p>
    <w:p w:rsidR="00E10D76" w:rsidRDefault="003432A2">
      <w:pPr>
        <w:spacing w:line="594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2023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C6470" w:rsidRPr="004C6470" w:rsidRDefault="004C6470" w:rsidP="004C6470">
      <w:pPr>
        <w:pStyle w:val="PlainText1"/>
        <w:spacing w:line="594" w:lineRule="exact"/>
        <w:ind w:firstLineChars="200" w:firstLine="720"/>
        <w:rPr>
          <w:rFonts w:ascii="方正仿宋_GBK" w:eastAsia="方正仿宋_GBK" w:hint="eastAsia"/>
          <w:sz w:val="32"/>
          <w:szCs w:val="32"/>
        </w:rPr>
      </w:pPr>
      <w:r w:rsidRPr="004C6470">
        <w:rPr>
          <w:rFonts w:ascii="方正仿宋_GBK" w:eastAsia="方正仿宋_GBK" w:hint="eastAsia"/>
          <w:sz w:val="32"/>
          <w:szCs w:val="32"/>
        </w:rPr>
        <w:t>（此件公开发布）</w:t>
      </w:r>
    </w:p>
    <w:p w:rsidR="00E10D76" w:rsidRDefault="00E10D76">
      <w:pPr>
        <w:spacing w:line="594" w:lineRule="exact"/>
        <w:ind w:firstLineChars="100" w:firstLine="44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10D76" w:rsidRDefault="003432A2">
      <w:pPr>
        <w:spacing w:line="594" w:lineRule="exact"/>
        <w:ind w:firstLineChars="300" w:firstLine="132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永川区统计局行政执法管理对象</w:t>
      </w:r>
    </w:p>
    <w:p w:rsidR="00E10D76" w:rsidRDefault="003432A2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精准化普法工作方案</w:t>
      </w:r>
    </w:p>
    <w:p w:rsidR="00E10D76" w:rsidRDefault="00E10D76">
      <w:pPr>
        <w:pStyle w:val="1"/>
        <w:spacing w:line="594" w:lineRule="exact"/>
        <w:rPr>
          <w:rFonts w:cs="Times New Roman"/>
        </w:rPr>
      </w:pPr>
    </w:p>
    <w:p w:rsidR="00E10D76" w:rsidRDefault="003432A2">
      <w:pPr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为认真做好区司法行政重点改革任务法治宣传教育，进一步落实普法工作。根据《重庆市永川区普法工作办公室关于印发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永川区</w:t>
      </w:r>
      <w:r>
        <w:rPr>
          <w:rFonts w:ascii="Times New Roman" w:eastAsia="方正仿宋_GBK" w:hAnsi="Times New Roman" w:cs="Times New Roman"/>
          <w:sz w:val="32"/>
          <w:szCs w:val="32"/>
        </w:rPr>
        <w:t>“1248”</w:t>
      </w:r>
      <w:r>
        <w:rPr>
          <w:rFonts w:ascii="Times New Roman" w:eastAsia="方正仿宋_GBK" w:hAnsi="Times New Roman" w:cs="Times New Roman"/>
          <w:sz w:val="32"/>
          <w:szCs w:val="32"/>
        </w:rPr>
        <w:t>行政执法管理对象精准化普法试点工作方案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的通知》（永普法办〔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号）和《重庆市普法</w:t>
      </w:r>
      <w:r>
        <w:rPr>
          <w:rFonts w:ascii="Times New Roman" w:eastAsia="方正仿宋_GBK" w:hAnsi="Times New Roman" w:cs="Times New Roman"/>
          <w:sz w:val="32"/>
          <w:szCs w:val="32"/>
        </w:rPr>
        <w:t>&lt;</w:t>
      </w:r>
      <w:r>
        <w:rPr>
          <w:rFonts w:ascii="Times New Roman" w:eastAsia="方正仿宋_GBK" w:hAnsi="Times New Roman" w:cs="Times New Roman"/>
          <w:sz w:val="32"/>
          <w:szCs w:val="32"/>
        </w:rPr>
        <w:t>关于在涪陵区等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个区县开展城乡精准化普法项目试点</w:t>
      </w:r>
      <w:r>
        <w:rPr>
          <w:rFonts w:ascii="Times New Roman" w:eastAsia="方正仿宋_GBK" w:hAnsi="Times New Roman" w:cs="Times New Roman"/>
          <w:sz w:val="32"/>
          <w:szCs w:val="32"/>
        </w:rPr>
        <w:t>&gt;</w:t>
      </w:r>
      <w:r>
        <w:rPr>
          <w:rFonts w:ascii="Times New Roman" w:eastAsia="方正仿宋_GBK" w:hAnsi="Times New Roman" w:cs="Times New Roman"/>
          <w:sz w:val="32"/>
          <w:szCs w:val="32"/>
        </w:rPr>
        <w:t>的通知》（渝普法办〔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号）文件要求，现结合我区统计工作实际，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制定如下方案：</w:t>
      </w:r>
    </w:p>
    <w:p w:rsidR="00E10D76" w:rsidRDefault="003432A2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kern w:val="0"/>
          <w:sz w:val="32"/>
          <w:szCs w:val="32"/>
        </w:rPr>
        <w:t>一、指导思想</w:t>
      </w:r>
    </w:p>
    <w:p w:rsidR="00E10D76" w:rsidRDefault="003432A2">
      <w:pPr>
        <w:spacing w:line="594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坚持以习近平新时代中国特色社会主义思想为指导，深入学习宣传贯彻习近平法治思想，全面贯彻党的二十大精神及中央全面依法治国工作会议精神，主动适应新时代发展，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适应行政执法管理对象精准化普法特点和受众需求，按照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小切口、接地气、有实效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的要求，突出统计执法特点，在增强针对性上寻突破、在提高实效性上下功夫、在促进融洽性上出实招，充分发挥统计执法管理对象精准化普法在普及法律常识、提供法律服务、传播法治理念、弘扬法治精神中的重要作用，努力探索具有永川统计特色、能示范带动统计执法管理对象精准化普法的有效做法和先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lastRenderedPageBreak/>
        <w:t>进模式，为全区普法依法治理工作提供可借鉴、可复制、可推广的普法经验，为全面深化法治永川建设营造良好法治氛围。</w:t>
      </w:r>
    </w:p>
    <w:p w:rsidR="00E10D76" w:rsidRDefault="003432A2">
      <w:pPr>
        <w:numPr>
          <w:ilvl w:val="0"/>
          <w:numId w:val="1"/>
        </w:numPr>
        <w:spacing w:line="594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行动举措</w:t>
      </w:r>
    </w:p>
    <w:p w:rsidR="00E10D76" w:rsidRDefault="003432A2">
      <w:pPr>
        <w:pStyle w:val="BodyTextFirstIndent1"/>
        <w:spacing w:after="0" w:line="594" w:lineRule="exact"/>
        <w:ind w:left="640"/>
        <w:rPr>
          <w:rFonts w:eastAsia="方正楷体_GBK" w:cs="Times New Roman"/>
          <w:snapToGrid w:val="0"/>
          <w:kern w:val="0"/>
          <w:sz w:val="32"/>
          <w:szCs w:val="32"/>
        </w:rPr>
      </w:pPr>
      <w:r>
        <w:rPr>
          <w:rFonts w:eastAsia="方正楷体_GBK" w:cs="Times New Roman"/>
          <w:snapToGrid w:val="0"/>
          <w:kern w:val="0"/>
          <w:sz w:val="32"/>
          <w:szCs w:val="32"/>
        </w:rPr>
        <w:t>（一）成立一个小组</w:t>
      </w:r>
    </w:p>
    <w:p w:rsidR="00E10D76" w:rsidRDefault="003432A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成立普法工作领导小组，负责统筹、指导、协调等工作。</w:t>
      </w:r>
    </w:p>
    <w:p w:rsidR="00E10D76" w:rsidRDefault="003432A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组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长：</w:t>
      </w:r>
      <w:proofErr w:type="gramStart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黄代攀</w:t>
      </w:r>
      <w:proofErr w:type="gramEnd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局党组书记、局长</w:t>
      </w:r>
    </w:p>
    <w:p w:rsidR="00E10D76" w:rsidRDefault="003432A2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副组长：</w:t>
      </w:r>
      <w:proofErr w:type="gramStart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何泽雄</w:t>
      </w:r>
      <w:proofErr w:type="gramEnd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局党组成员、副局长</w:t>
      </w:r>
    </w:p>
    <w:p w:rsidR="00E10D76" w:rsidRDefault="003432A2">
      <w:pPr>
        <w:spacing w:line="594" w:lineRule="exact"/>
        <w:ind w:firstLineChars="600" w:firstLine="192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喻</w:t>
      </w:r>
      <w:proofErr w:type="gramEnd"/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安然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局党组成员、副局长</w:t>
      </w:r>
    </w:p>
    <w:p w:rsidR="00E10D76" w:rsidRDefault="003432A2">
      <w:pPr>
        <w:spacing w:line="594" w:lineRule="exact"/>
        <w:ind w:firstLine="64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成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员：各科室队负责人</w:t>
      </w:r>
    </w:p>
    <w:p w:rsidR="00E10D76" w:rsidRDefault="003432A2">
      <w:pPr>
        <w:pStyle w:val="BodyTextFirstIndent1"/>
        <w:spacing w:after="0" w:line="594" w:lineRule="exact"/>
        <w:ind w:firstLineChars="200" w:firstLine="640"/>
        <w:rPr>
          <w:rFonts w:eastAsia="方正楷体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snapToGrid w:val="0"/>
          <w:kern w:val="0"/>
          <w:sz w:val="32"/>
          <w:szCs w:val="32"/>
        </w:rPr>
        <w:t>领导小组办公室设在局执法检查室，负责日常工作。</w:t>
      </w:r>
    </w:p>
    <w:p w:rsidR="00E10D76" w:rsidRDefault="003432A2">
      <w:pPr>
        <w:pStyle w:val="BodyTextFirstIndent1"/>
        <w:tabs>
          <w:tab w:val="left" w:pos="798"/>
        </w:tabs>
        <w:spacing w:after="0" w:line="594" w:lineRule="exact"/>
        <w:ind w:firstLineChars="200" w:firstLine="640"/>
        <w:rPr>
          <w:rFonts w:eastAsia="方正楷体_GBK" w:cs="Times New Roman"/>
          <w:snapToGrid w:val="0"/>
          <w:kern w:val="0"/>
          <w:sz w:val="32"/>
          <w:szCs w:val="32"/>
        </w:rPr>
      </w:pPr>
      <w:r>
        <w:rPr>
          <w:rFonts w:eastAsia="方正楷体_GBK" w:cs="Times New Roman"/>
          <w:snapToGrid w:val="0"/>
          <w:kern w:val="0"/>
          <w:sz w:val="32"/>
          <w:szCs w:val="32"/>
        </w:rPr>
        <w:t>（二）建立普法阵地</w:t>
      </w:r>
    </w:p>
    <w:p w:rsidR="00E10D76" w:rsidRDefault="003432A2">
      <w:pPr>
        <w:pStyle w:val="BodyTextFirstIndent1"/>
        <w:spacing w:after="0" w:line="594" w:lineRule="exact"/>
        <w:ind w:firstLineChars="200" w:firstLine="640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snapToGrid w:val="0"/>
          <w:kern w:val="0"/>
          <w:sz w:val="32"/>
          <w:szCs w:val="32"/>
        </w:rPr>
        <w:t>在局办公室开展普法阵地建设工作，配齐配全普法宣传设施设备，布置搭建执法普法剪影墙和普法宣传海报等基本建设，公开执法流程，公示处罚程序等行政案件流程，为执法普法工作开展提供必要帮助和支撑。</w:t>
      </w:r>
    </w:p>
    <w:p w:rsidR="00E10D76" w:rsidRDefault="003432A2">
      <w:pPr>
        <w:pStyle w:val="BodyTextFirstIndent1"/>
        <w:spacing w:after="0" w:line="594" w:lineRule="exact"/>
        <w:ind w:firstLineChars="200" w:firstLine="640"/>
        <w:rPr>
          <w:rFonts w:eastAsia="方正楷体_GBK" w:cs="Times New Roman"/>
          <w:snapToGrid w:val="0"/>
          <w:kern w:val="0"/>
          <w:sz w:val="32"/>
          <w:szCs w:val="32"/>
        </w:rPr>
      </w:pPr>
      <w:r>
        <w:rPr>
          <w:rFonts w:eastAsia="方正楷体_GBK" w:cs="Times New Roman"/>
          <w:snapToGrid w:val="0"/>
          <w:kern w:val="0"/>
          <w:sz w:val="32"/>
          <w:szCs w:val="32"/>
        </w:rPr>
        <w:t>（三）实现三个精准</w:t>
      </w:r>
      <w:r>
        <w:rPr>
          <w:rFonts w:eastAsia="方正楷体_GBK" w:cs="Times New Roman"/>
          <w:snapToGrid w:val="0"/>
          <w:kern w:val="0"/>
          <w:sz w:val="32"/>
          <w:szCs w:val="32"/>
        </w:rPr>
        <w:t xml:space="preserve">   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1.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以会代训精准普法。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以开展</w:t>
      </w:r>
      <w:r>
        <w:rPr>
          <w:rFonts w:eastAsia="方正仿宋_GBK" w:cs="Times New Roman"/>
          <w:snapToGrid w:val="0"/>
          <w:kern w:val="0"/>
          <w:sz w:val="32"/>
          <w:szCs w:val="32"/>
        </w:rPr>
        <w:t>2023</w:t>
      </w:r>
      <w:r>
        <w:rPr>
          <w:rFonts w:eastAsia="方正仿宋_GBK" w:cs="Times New Roman"/>
          <w:snapToGrid w:val="0"/>
          <w:kern w:val="0"/>
          <w:sz w:val="32"/>
          <w:szCs w:val="32"/>
        </w:rPr>
        <w:t>年第五次</w:t>
      </w:r>
      <w:r w:rsidR="00652401">
        <w:rPr>
          <w:rFonts w:eastAsia="方正仿宋_GBK" w:cs="Times New Roman"/>
          <w:snapToGrid w:val="0"/>
          <w:kern w:val="0"/>
          <w:sz w:val="32"/>
          <w:szCs w:val="32"/>
        </w:rPr>
        <w:t>全国</w:t>
      </w:r>
      <w:r>
        <w:rPr>
          <w:rFonts w:eastAsia="方正仿宋_GBK" w:cs="Times New Roman"/>
          <w:snapToGrid w:val="0"/>
          <w:kern w:val="0"/>
          <w:sz w:val="32"/>
          <w:szCs w:val="32"/>
        </w:rPr>
        <w:t>经济普查为契机，通过专题培训、普法宣传等方式，</w:t>
      </w:r>
      <w:proofErr w:type="gramStart"/>
      <w:r>
        <w:rPr>
          <w:rFonts w:eastAsia="方正仿宋_GBK" w:cs="Times New Roman"/>
          <w:snapToGrid w:val="0"/>
          <w:kern w:val="0"/>
          <w:sz w:val="32"/>
          <w:szCs w:val="32"/>
        </w:rPr>
        <w:t>对涉统人员</w:t>
      </w:r>
      <w:proofErr w:type="gramEnd"/>
      <w:r>
        <w:rPr>
          <w:rFonts w:eastAsia="方正仿宋_GBK" w:cs="Times New Roman"/>
          <w:snapToGrid w:val="0"/>
          <w:kern w:val="0"/>
          <w:sz w:val="32"/>
          <w:szCs w:val="32"/>
        </w:rPr>
        <w:t>进行统计法律法规宣传培训，</w:t>
      </w:r>
      <w:proofErr w:type="gramStart"/>
      <w:r>
        <w:rPr>
          <w:rFonts w:eastAsia="方正仿宋_GBK" w:cs="Times New Roman"/>
          <w:snapToGrid w:val="0"/>
          <w:kern w:val="0"/>
          <w:sz w:val="32"/>
          <w:szCs w:val="32"/>
        </w:rPr>
        <w:t>增强涉统人员</w:t>
      </w:r>
      <w:proofErr w:type="gramEnd"/>
      <w:r>
        <w:rPr>
          <w:rFonts w:eastAsia="方正仿宋_GBK" w:cs="Times New Roman"/>
          <w:snapToGrid w:val="0"/>
          <w:kern w:val="0"/>
          <w:sz w:val="32"/>
          <w:szCs w:val="32"/>
        </w:rPr>
        <w:t>依法统计的责任感和使命感，全面提升统计数据质量，服务全区经济社会高质量发展。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2.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以案释法精准普法。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结合</w:t>
      </w:r>
      <w:r>
        <w:rPr>
          <w:rFonts w:eastAsia="方正仿宋_GBK" w:cs="Times New Roman"/>
          <w:snapToGrid w:val="0"/>
          <w:kern w:val="0"/>
          <w:sz w:val="32"/>
          <w:szCs w:val="32"/>
        </w:rPr>
        <w:t>2023</w:t>
      </w:r>
      <w:r>
        <w:rPr>
          <w:rFonts w:eastAsia="方正仿宋_GBK" w:cs="Times New Roman"/>
          <w:snapToGrid w:val="0"/>
          <w:kern w:val="0"/>
          <w:sz w:val="32"/>
          <w:szCs w:val="32"/>
        </w:rPr>
        <w:t>年统计</w:t>
      </w:r>
      <w:r>
        <w:rPr>
          <w:rFonts w:eastAsia="方正仿宋_GBK" w:cs="Times New Roman"/>
          <w:snapToGrid w:val="0"/>
          <w:kern w:val="0"/>
          <w:sz w:val="32"/>
          <w:szCs w:val="32"/>
        </w:rPr>
        <w:t>“</w:t>
      </w:r>
      <w:r>
        <w:rPr>
          <w:rFonts w:eastAsia="方正仿宋_GBK" w:cs="Times New Roman"/>
          <w:snapToGrid w:val="0"/>
          <w:kern w:val="0"/>
          <w:sz w:val="32"/>
          <w:szCs w:val="32"/>
        </w:rPr>
        <w:t>双随机</w:t>
      </w:r>
      <w:r>
        <w:rPr>
          <w:rFonts w:eastAsia="方正仿宋_GBK" w:cs="Times New Roman"/>
          <w:snapToGrid w:val="0"/>
          <w:kern w:val="0"/>
          <w:sz w:val="32"/>
          <w:szCs w:val="32"/>
        </w:rPr>
        <w:t>”</w:t>
      </w:r>
      <w:r>
        <w:rPr>
          <w:rFonts w:eastAsia="方正仿宋_GBK" w:cs="Times New Roman"/>
          <w:snapToGrid w:val="0"/>
          <w:kern w:val="0"/>
          <w:sz w:val="32"/>
          <w:szCs w:val="32"/>
        </w:rPr>
        <w:t>执法抽查工作，贯彻</w:t>
      </w:r>
      <w:r>
        <w:rPr>
          <w:rFonts w:eastAsia="方正仿宋_GBK" w:cs="Times New Roman"/>
          <w:snapToGrid w:val="0"/>
          <w:kern w:val="0"/>
          <w:sz w:val="32"/>
          <w:szCs w:val="32"/>
        </w:rPr>
        <w:t>“</w:t>
      </w:r>
      <w:r>
        <w:rPr>
          <w:rFonts w:eastAsia="方正仿宋_GBK" w:cs="Times New Roman"/>
          <w:snapToGrid w:val="0"/>
          <w:kern w:val="0"/>
          <w:sz w:val="32"/>
          <w:szCs w:val="32"/>
        </w:rPr>
        <w:t>谁执法谁普法</w:t>
      </w:r>
      <w:r>
        <w:rPr>
          <w:rFonts w:eastAsia="方正仿宋_GBK" w:cs="Times New Roman"/>
          <w:snapToGrid w:val="0"/>
          <w:kern w:val="0"/>
          <w:sz w:val="32"/>
          <w:szCs w:val="32"/>
        </w:rPr>
        <w:t>”</w:t>
      </w:r>
      <w:r>
        <w:rPr>
          <w:rFonts w:eastAsia="方正仿宋_GBK" w:cs="Times New Roman"/>
          <w:snapToGrid w:val="0"/>
          <w:kern w:val="0"/>
          <w:sz w:val="32"/>
          <w:szCs w:val="32"/>
        </w:rPr>
        <w:t>的统计执法法治宣传理念，通过跟调查对象和统计人员面对面的方式，精准开展普法宣传。同时，结合典型案例生动形象讲解统计法律法规，营造依法统计的良好社会氛围。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3.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书面告知精准普法。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主动告知：在实施统计执法行为过程中，统计执法人员通过书面的方式主动告知行政相对人、利害关系人实施统计执法行为的法定依据及可能产生的法律后果、救济途径等内容，保护行政相对人、利害关系人合法权益，预防违法行为再次发生。依申请告知：当行政相对人、利害关系人就正在办理的统计执法案件或事项存在疑问、困惑或做出故意扰乱统计执法行为时，统计执法人员通过书面的方式有针对性地消除其疑问或困惑，避免行政相对人和统计执法人员的合法权益受损。</w:t>
      </w:r>
    </w:p>
    <w:p w:rsidR="00E10D76" w:rsidRDefault="003432A2">
      <w:pPr>
        <w:pStyle w:val="BodyTextFirstIndent1"/>
        <w:spacing w:after="0" w:line="594" w:lineRule="exact"/>
        <w:ind w:firstLineChars="200" w:firstLine="640"/>
        <w:rPr>
          <w:rFonts w:eastAsia="方正楷体_GBK" w:cs="Times New Roman"/>
          <w:snapToGrid w:val="0"/>
          <w:kern w:val="0"/>
          <w:sz w:val="32"/>
          <w:szCs w:val="32"/>
        </w:rPr>
      </w:pPr>
      <w:r>
        <w:rPr>
          <w:rFonts w:eastAsia="方正楷体_GBK" w:cs="Times New Roman"/>
          <w:snapToGrid w:val="0"/>
          <w:kern w:val="0"/>
          <w:sz w:val="32"/>
          <w:szCs w:val="32"/>
        </w:rPr>
        <w:t>（四）建立四个机制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1.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建立会议普法学习机制。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由领导小组组织干部职工在局党组会、局长办公会、党组中心组学习会、党员大会、职工学习会等会议中开展对《意见》《办法》《规定》《监督意见》等文件学习，进一步提升统计执法干部队伍法治意识，增强做好统计执法工作责任感，提高统计数据质量。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2.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建立以案释法普法宣传机制。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运用典型案例开展以案释法、以案说法、以</w:t>
      </w:r>
      <w:proofErr w:type="gramStart"/>
      <w:r>
        <w:rPr>
          <w:rFonts w:eastAsia="方正仿宋_GBK" w:cs="Times New Roman"/>
          <w:snapToGrid w:val="0"/>
          <w:kern w:val="0"/>
          <w:sz w:val="32"/>
          <w:szCs w:val="32"/>
        </w:rPr>
        <w:t>案释理</w:t>
      </w:r>
      <w:proofErr w:type="gramEnd"/>
      <w:r>
        <w:rPr>
          <w:rFonts w:eastAsia="方正仿宋_GBK" w:cs="Times New Roman"/>
          <w:snapToGrid w:val="0"/>
          <w:kern w:val="0"/>
          <w:sz w:val="32"/>
          <w:szCs w:val="32"/>
        </w:rPr>
        <w:t>、以</w:t>
      </w:r>
      <w:proofErr w:type="gramStart"/>
      <w:r>
        <w:rPr>
          <w:rFonts w:eastAsia="方正仿宋_GBK" w:cs="Times New Roman"/>
          <w:snapToGrid w:val="0"/>
          <w:kern w:val="0"/>
          <w:sz w:val="32"/>
          <w:szCs w:val="32"/>
        </w:rPr>
        <w:t>案释警</w:t>
      </w:r>
      <w:proofErr w:type="gramEnd"/>
      <w:r>
        <w:rPr>
          <w:rFonts w:eastAsia="方正仿宋_GBK" w:cs="Times New Roman"/>
          <w:snapToGrid w:val="0"/>
          <w:kern w:val="0"/>
          <w:sz w:val="32"/>
          <w:szCs w:val="32"/>
        </w:rPr>
        <w:t>法治宣传教育，</w:t>
      </w:r>
      <w:proofErr w:type="gramStart"/>
      <w:r>
        <w:rPr>
          <w:rFonts w:eastAsia="方正仿宋_GBK" w:cs="Times New Roman"/>
          <w:snapToGrid w:val="0"/>
          <w:kern w:val="0"/>
          <w:sz w:val="32"/>
          <w:szCs w:val="32"/>
        </w:rPr>
        <w:t>增强涉统人员</w:t>
      </w:r>
      <w:proofErr w:type="gramEnd"/>
      <w:r>
        <w:rPr>
          <w:rFonts w:eastAsia="方正仿宋_GBK" w:cs="Times New Roman"/>
          <w:snapToGrid w:val="0"/>
          <w:kern w:val="0"/>
          <w:sz w:val="32"/>
          <w:szCs w:val="32"/>
        </w:rPr>
        <w:t>知法、敬法、依法统计的行动自觉。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 xml:space="preserve">   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3.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建立干部职工法治理论学习机制。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每年组织全体干部职工按要求完成并通过法治理论学习和考试，增强法治素养，提高法律意识。</w:t>
      </w:r>
    </w:p>
    <w:p w:rsidR="00E10D76" w:rsidRDefault="003432A2">
      <w:pPr>
        <w:pStyle w:val="BodyTextFirstIndent1"/>
        <w:spacing w:after="0" w:line="594" w:lineRule="exact"/>
        <w:ind w:firstLineChars="200" w:firstLine="643"/>
        <w:rPr>
          <w:rFonts w:eastAsia="方正仿宋_GBK" w:cs="Times New Roman"/>
          <w:snapToGrid w:val="0"/>
          <w:kern w:val="0"/>
          <w:sz w:val="32"/>
          <w:szCs w:val="32"/>
        </w:rPr>
      </w:pP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4.</w:t>
      </w:r>
      <w:r>
        <w:rPr>
          <w:rFonts w:eastAsia="方正仿宋_GBK" w:cs="Times New Roman"/>
          <w:b/>
          <w:bCs/>
          <w:snapToGrid w:val="0"/>
          <w:kern w:val="0"/>
          <w:sz w:val="32"/>
          <w:szCs w:val="32"/>
        </w:rPr>
        <w:t>建立经费保障机制。</w:t>
      </w:r>
      <w:r>
        <w:rPr>
          <w:rFonts w:eastAsia="方正仿宋_GBK" w:cs="Times New Roman"/>
          <w:snapToGrid w:val="0"/>
          <w:kern w:val="0"/>
          <w:sz w:val="32"/>
          <w:szCs w:val="32"/>
        </w:rPr>
        <w:t>将普法宣传专项资金纳入财政预算，确保行政执法普法学习宣传工作顺利开展。</w:t>
      </w:r>
    </w:p>
    <w:p w:rsidR="00E10D76" w:rsidRDefault="003432A2">
      <w:pPr>
        <w:pStyle w:val="BodyTextFirstIndent1"/>
        <w:numPr>
          <w:ilvl w:val="0"/>
          <w:numId w:val="1"/>
        </w:numPr>
        <w:spacing w:after="0" w:line="594" w:lineRule="exact"/>
        <w:ind w:firstLine="640"/>
        <w:jc w:val="left"/>
        <w:rPr>
          <w:rFonts w:eastAsia="方正黑体_GBK" w:cs="Times New Roman"/>
          <w:sz w:val="32"/>
          <w:szCs w:val="32"/>
        </w:rPr>
      </w:pPr>
      <w:r>
        <w:rPr>
          <w:rFonts w:eastAsia="方正黑体_GBK" w:cs="Times New Roman"/>
          <w:sz w:val="32"/>
          <w:szCs w:val="32"/>
        </w:rPr>
        <w:t>工作要求</w:t>
      </w:r>
    </w:p>
    <w:p w:rsidR="00976C4A" w:rsidRDefault="003432A2" w:rsidP="00976C4A">
      <w:pPr>
        <w:pStyle w:val="BodyTextFirstIndent1"/>
        <w:spacing w:after="0" w:line="594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（一）加大宣传力度。</w:t>
      </w:r>
      <w:r>
        <w:rPr>
          <w:rFonts w:eastAsia="方正仿宋_GBK" w:cs="Times New Roman"/>
          <w:sz w:val="32"/>
          <w:szCs w:val="32"/>
        </w:rPr>
        <w:t>利用</w:t>
      </w:r>
      <w:r>
        <w:rPr>
          <w:rFonts w:eastAsia="方正仿宋_GBK" w:cs="Times New Roman"/>
          <w:sz w:val="32"/>
          <w:szCs w:val="32"/>
        </w:rPr>
        <w:t>“12·4”</w:t>
      </w:r>
      <w:r>
        <w:rPr>
          <w:rFonts w:eastAsia="方正仿宋_GBK" w:cs="Times New Roman"/>
          <w:sz w:val="32"/>
          <w:szCs w:val="32"/>
        </w:rPr>
        <w:t>国家宪法日、</w:t>
      </w:r>
      <w:r>
        <w:rPr>
          <w:rFonts w:eastAsia="方正仿宋_GBK" w:cs="Times New Roman"/>
          <w:sz w:val="32"/>
          <w:szCs w:val="32"/>
        </w:rPr>
        <w:t>“12·8”</w:t>
      </w:r>
      <w:r>
        <w:rPr>
          <w:rFonts w:eastAsia="方正仿宋_GBK" w:cs="Times New Roman"/>
          <w:sz w:val="32"/>
          <w:szCs w:val="32"/>
        </w:rPr>
        <w:t>《统计法》颁布纪念日等重要时间节点，通过悬挂横幅、搭建咨询台、发放宣传资料等方式组织开展集中普法活动，提高公众参与度，扩大普法宣传效果。</w:t>
      </w:r>
    </w:p>
    <w:p w:rsidR="00E10D76" w:rsidRDefault="003432A2" w:rsidP="00976C4A">
      <w:pPr>
        <w:pStyle w:val="BodyTextFirstIndent1"/>
        <w:spacing w:after="0" w:line="594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（二）深入法制学习。</w:t>
      </w:r>
      <w:r>
        <w:rPr>
          <w:rFonts w:eastAsia="方正仿宋_GBK" w:cs="Times New Roman"/>
          <w:sz w:val="32"/>
          <w:szCs w:val="32"/>
        </w:rPr>
        <w:t>组织安排普法专题讲座，邀请法律顾问每年对局机关干部职工进行</w:t>
      </w:r>
      <w:r>
        <w:rPr>
          <w:rFonts w:eastAsia="方正仿宋_GBK" w:cs="Times New Roman"/>
          <w:sz w:val="32"/>
          <w:szCs w:val="32"/>
        </w:rPr>
        <w:t>2</w:t>
      </w:r>
      <w:r>
        <w:rPr>
          <w:rFonts w:eastAsia="方正仿宋_GBK" w:cs="Times New Roman"/>
          <w:sz w:val="32"/>
          <w:szCs w:val="32"/>
        </w:rPr>
        <w:t>次以上的法律培训学习，提升相关法律法规的认知度，做到知法守法用法，严守法律底线。</w:t>
      </w:r>
    </w:p>
    <w:p w:rsidR="00E10D76" w:rsidRDefault="003432A2" w:rsidP="00976C4A">
      <w:pPr>
        <w:pStyle w:val="BodyTextFirstIndent1"/>
        <w:spacing w:after="0" w:line="594" w:lineRule="exact"/>
        <w:ind w:firstLineChars="200" w:firstLine="640"/>
        <w:rPr>
          <w:rFonts w:eastAsia="方正仿宋_GBK" w:cs="Times New Roman"/>
          <w:sz w:val="32"/>
          <w:szCs w:val="32"/>
        </w:rPr>
      </w:pPr>
      <w:r>
        <w:rPr>
          <w:rFonts w:eastAsia="方正楷体_GBK" w:cs="Times New Roman"/>
          <w:sz w:val="32"/>
          <w:szCs w:val="32"/>
        </w:rPr>
        <w:t>（三）着力组织实施。</w:t>
      </w:r>
      <w:r>
        <w:rPr>
          <w:rFonts w:eastAsia="方正仿宋_GBK" w:cs="Times New Roman"/>
          <w:sz w:val="32"/>
          <w:szCs w:val="32"/>
        </w:rPr>
        <w:t>积极建设干部职工日常学法阵地，高度重视法制宣传，把普法作为推进依法统计的重要基础性工作来抓。</w:t>
      </w:r>
    </w:p>
    <w:p w:rsidR="003432A2" w:rsidRPr="003432A2" w:rsidRDefault="003432A2" w:rsidP="00976C4A">
      <w:pPr>
        <w:pStyle w:val="BodyTextFirstIndent1"/>
        <w:spacing w:after="0" w:line="594" w:lineRule="exact"/>
        <w:ind w:firstLine="640"/>
      </w:pPr>
      <w:r>
        <w:rPr>
          <w:rFonts w:eastAsia="方正楷体_GBK" w:cs="Times New Roman"/>
          <w:sz w:val="32"/>
          <w:szCs w:val="32"/>
        </w:rPr>
        <w:t>（四）完善工作机制。</w:t>
      </w:r>
      <w:r>
        <w:rPr>
          <w:rFonts w:eastAsia="方正仿宋_GBK" w:cs="Times New Roman"/>
          <w:sz w:val="32"/>
          <w:szCs w:val="32"/>
        </w:rPr>
        <w:t>加强对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谁执法谁普法</w:t>
      </w:r>
      <w:r>
        <w:rPr>
          <w:rFonts w:eastAsia="方正仿宋_GBK" w:cs="Times New Roman"/>
          <w:sz w:val="32"/>
          <w:szCs w:val="32"/>
        </w:rPr>
        <w:t>”</w:t>
      </w:r>
      <w:r w:rsidR="00976C4A">
        <w:rPr>
          <w:rFonts w:eastAsia="方正仿宋_GBK" w:cs="Times New Roman"/>
          <w:sz w:val="32"/>
          <w:szCs w:val="32"/>
        </w:rPr>
        <w:t>责任主体科室普法工作的督</w:t>
      </w:r>
      <w:r w:rsidR="00976C4A">
        <w:rPr>
          <w:rFonts w:eastAsia="方正仿宋_GBK" w:cs="Times New Roman" w:hint="eastAsia"/>
          <w:sz w:val="32"/>
          <w:szCs w:val="32"/>
        </w:rPr>
        <w:t>查</w:t>
      </w:r>
      <w:r>
        <w:rPr>
          <w:rFonts w:eastAsia="方正仿宋_GBK" w:cs="Times New Roman"/>
          <w:sz w:val="32"/>
          <w:szCs w:val="32"/>
        </w:rPr>
        <w:t>，将</w:t>
      </w:r>
      <w:r>
        <w:rPr>
          <w:rFonts w:eastAsia="方正仿宋_GBK" w:cs="Times New Roman"/>
          <w:sz w:val="32"/>
          <w:szCs w:val="32"/>
        </w:rPr>
        <w:t>“</w:t>
      </w:r>
      <w:r>
        <w:rPr>
          <w:rFonts w:eastAsia="方正仿宋_GBK" w:cs="Times New Roman"/>
          <w:sz w:val="32"/>
          <w:szCs w:val="32"/>
        </w:rPr>
        <w:t>谁执法谁普法</w:t>
      </w:r>
      <w:r>
        <w:rPr>
          <w:rFonts w:eastAsia="方正仿宋_GBK" w:cs="Times New Roman"/>
          <w:sz w:val="32"/>
          <w:szCs w:val="32"/>
        </w:rPr>
        <w:t>”</w:t>
      </w:r>
      <w:r>
        <w:rPr>
          <w:rFonts w:eastAsia="方正仿宋_GBK" w:cs="Times New Roman"/>
          <w:sz w:val="32"/>
          <w:szCs w:val="32"/>
        </w:rPr>
        <w:t>工作落实情况纳入全局年度工作考核目标。督促各科室认真履行普法责任，充分利用自身资源，发挥各自优势，合力做好全局普法宣传工作。</w:t>
      </w:r>
    </w:p>
    <w:sectPr w:rsidR="003432A2" w:rsidRPr="003432A2" w:rsidSect="00E10D76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76" w:rsidRDefault="00E10D76" w:rsidP="00E10D76">
      <w:r>
        <w:separator/>
      </w:r>
    </w:p>
  </w:endnote>
  <w:endnote w:type="continuationSeparator" w:id="1">
    <w:p w:rsidR="00E10D76" w:rsidRDefault="00E10D76" w:rsidP="00E1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76" w:rsidRDefault="008E3049">
    <w:pPr>
      <w:pStyle w:val="a6"/>
      <w:rPr>
        <w:rFonts w:asciiTheme="minorEastAsia" w:hAnsiTheme="minorEastAsia"/>
        <w:sz w:val="28"/>
        <w:szCs w:val="28"/>
      </w:rPr>
    </w:pPr>
    <w:r w:rsidRPr="008E304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E10D76" w:rsidRDefault="003432A2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647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76" w:rsidRDefault="008E3049">
    <w:pPr>
      <w:pStyle w:val="a6"/>
      <w:jc w:val="right"/>
      <w:rPr>
        <w:rFonts w:asciiTheme="minorEastAsia" w:hAnsiTheme="minorEastAsia"/>
        <w:sz w:val="28"/>
        <w:szCs w:val="28"/>
      </w:rPr>
    </w:pPr>
    <w:r w:rsidRPr="008E3049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E10D76" w:rsidRDefault="003432A2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C647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E304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76" w:rsidRDefault="00E10D76" w:rsidP="00E10D76">
      <w:r>
        <w:separator/>
      </w:r>
    </w:p>
  </w:footnote>
  <w:footnote w:type="continuationSeparator" w:id="1">
    <w:p w:rsidR="00E10D76" w:rsidRDefault="00E10D76" w:rsidP="00E10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24A11"/>
    <w:multiLevelType w:val="singleLevel"/>
    <w:tmpl w:val="7EF24A11"/>
    <w:lvl w:ilvl="0">
      <w:start w:val="2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YzYmFmNjgxMDNkN2RlMTlhNGExNjViYThiZmViNDIifQ=="/>
  </w:docVars>
  <w:rsids>
    <w:rsidRoot w:val="0070176E"/>
    <w:rsid w:val="00035206"/>
    <w:rsid w:val="00057FC7"/>
    <w:rsid w:val="00093A33"/>
    <w:rsid w:val="000A243A"/>
    <w:rsid w:val="000E7878"/>
    <w:rsid w:val="000F4630"/>
    <w:rsid w:val="00133034"/>
    <w:rsid w:val="00160248"/>
    <w:rsid w:val="0017539D"/>
    <w:rsid w:val="001D438C"/>
    <w:rsid w:val="00242D08"/>
    <w:rsid w:val="00244FE0"/>
    <w:rsid w:val="002510F3"/>
    <w:rsid w:val="00264B81"/>
    <w:rsid w:val="002A4670"/>
    <w:rsid w:val="002D021C"/>
    <w:rsid w:val="003023E9"/>
    <w:rsid w:val="00320A29"/>
    <w:rsid w:val="003361D2"/>
    <w:rsid w:val="003432A2"/>
    <w:rsid w:val="003C770B"/>
    <w:rsid w:val="00400665"/>
    <w:rsid w:val="004558A2"/>
    <w:rsid w:val="0045782C"/>
    <w:rsid w:val="004C44BD"/>
    <w:rsid w:val="004C6470"/>
    <w:rsid w:val="004F46F4"/>
    <w:rsid w:val="00504186"/>
    <w:rsid w:val="00505DF6"/>
    <w:rsid w:val="00531BCF"/>
    <w:rsid w:val="0053503F"/>
    <w:rsid w:val="005D658E"/>
    <w:rsid w:val="006462D4"/>
    <w:rsid w:val="00652401"/>
    <w:rsid w:val="006D210B"/>
    <w:rsid w:val="006D211C"/>
    <w:rsid w:val="0070176E"/>
    <w:rsid w:val="0071159E"/>
    <w:rsid w:val="007270A3"/>
    <w:rsid w:val="00763B44"/>
    <w:rsid w:val="00771AD5"/>
    <w:rsid w:val="00781B20"/>
    <w:rsid w:val="0079387D"/>
    <w:rsid w:val="007C4F97"/>
    <w:rsid w:val="00824D3D"/>
    <w:rsid w:val="00851FDE"/>
    <w:rsid w:val="00856000"/>
    <w:rsid w:val="0086580E"/>
    <w:rsid w:val="008850C1"/>
    <w:rsid w:val="00897592"/>
    <w:rsid w:val="008D292B"/>
    <w:rsid w:val="008E3049"/>
    <w:rsid w:val="008F1D49"/>
    <w:rsid w:val="009236E9"/>
    <w:rsid w:val="009261AB"/>
    <w:rsid w:val="00976C4A"/>
    <w:rsid w:val="009A2FB4"/>
    <w:rsid w:val="009B01F3"/>
    <w:rsid w:val="009B597E"/>
    <w:rsid w:val="00A25820"/>
    <w:rsid w:val="00A60BEE"/>
    <w:rsid w:val="00AE4D94"/>
    <w:rsid w:val="00B02247"/>
    <w:rsid w:val="00B1482E"/>
    <w:rsid w:val="00B3018B"/>
    <w:rsid w:val="00B31A05"/>
    <w:rsid w:val="00B3248E"/>
    <w:rsid w:val="00BB4BAC"/>
    <w:rsid w:val="00C016FC"/>
    <w:rsid w:val="00CA2337"/>
    <w:rsid w:val="00CA5C10"/>
    <w:rsid w:val="00CC0F51"/>
    <w:rsid w:val="00CC4DD8"/>
    <w:rsid w:val="00D0087E"/>
    <w:rsid w:val="00D04D77"/>
    <w:rsid w:val="00D06C98"/>
    <w:rsid w:val="00D41040"/>
    <w:rsid w:val="00D54CBC"/>
    <w:rsid w:val="00D82D78"/>
    <w:rsid w:val="00D862C9"/>
    <w:rsid w:val="00DB28AD"/>
    <w:rsid w:val="00DC55B2"/>
    <w:rsid w:val="00E074FF"/>
    <w:rsid w:val="00E10D76"/>
    <w:rsid w:val="00E819E7"/>
    <w:rsid w:val="00E83E34"/>
    <w:rsid w:val="00EA0867"/>
    <w:rsid w:val="00EB5EF2"/>
    <w:rsid w:val="00ED47DA"/>
    <w:rsid w:val="00EE2EB4"/>
    <w:rsid w:val="00EF75DA"/>
    <w:rsid w:val="00F114B4"/>
    <w:rsid w:val="00F24342"/>
    <w:rsid w:val="00F570DC"/>
    <w:rsid w:val="00FD5F83"/>
    <w:rsid w:val="0A016A1F"/>
    <w:rsid w:val="0AA324E7"/>
    <w:rsid w:val="0CEE31B2"/>
    <w:rsid w:val="0F1D42D6"/>
    <w:rsid w:val="15145780"/>
    <w:rsid w:val="1B227B5E"/>
    <w:rsid w:val="2AF754D0"/>
    <w:rsid w:val="2EB060C2"/>
    <w:rsid w:val="2EB77450"/>
    <w:rsid w:val="34401C96"/>
    <w:rsid w:val="37500442"/>
    <w:rsid w:val="3DD319DB"/>
    <w:rsid w:val="401364B0"/>
    <w:rsid w:val="42DF1732"/>
    <w:rsid w:val="4ED41501"/>
    <w:rsid w:val="4F642884"/>
    <w:rsid w:val="538C23AA"/>
    <w:rsid w:val="59D46859"/>
    <w:rsid w:val="5F1871E8"/>
    <w:rsid w:val="5FC1162D"/>
    <w:rsid w:val="62D0144D"/>
    <w:rsid w:val="66A15D14"/>
    <w:rsid w:val="68014CBD"/>
    <w:rsid w:val="6C21592D"/>
    <w:rsid w:val="6E557B10"/>
    <w:rsid w:val="6F0370A0"/>
    <w:rsid w:val="6F9C351D"/>
    <w:rsid w:val="75526B58"/>
    <w:rsid w:val="7ADB139D"/>
    <w:rsid w:val="7C7575D0"/>
    <w:rsid w:val="7E0806FB"/>
    <w:rsid w:val="7E6E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PlainText1"/>
    <w:qFormat/>
    <w:rsid w:val="00E10D7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E10D76"/>
    <w:pPr>
      <w:keepNext/>
      <w:keepLines/>
      <w:spacing w:line="576" w:lineRule="auto"/>
      <w:jc w:val="left"/>
      <w:outlineLvl w:val="0"/>
    </w:pPr>
    <w:rPr>
      <w:rFonts w:ascii="Times New Roman" w:hAnsi="Times New Roman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1">
    <w:name w:val="Plain Text1"/>
    <w:basedOn w:val="a"/>
    <w:qFormat/>
    <w:rsid w:val="00E10D76"/>
    <w:rPr>
      <w:rFonts w:ascii="宋体" w:hAnsi="Courier New" w:cs="Courier New"/>
      <w:color w:val="000000"/>
      <w:spacing w:val="20"/>
      <w:szCs w:val="21"/>
    </w:rPr>
  </w:style>
  <w:style w:type="paragraph" w:styleId="a3">
    <w:name w:val="Body Text"/>
    <w:basedOn w:val="a"/>
    <w:next w:val="a"/>
    <w:qFormat/>
    <w:rsid w:val="00E10D76"/>
    <w:pPr>
      <w:spacing w:after="120"/>
    </w:pPr>
    <w:rPr>
      <w:rFonts w:ascii="Times New Roman" w:hAnsi="Times New Roman"/>
      <w:sz w:val="30"/>
      <w:szCs w:val="20"/>
    </w:rPr>
  </w:style>
  <w:style w:type="paragraph" w:styleId="a4">
    <w:name w:val="Body Text Indent"/>
    <w:basedOn w:val="a"/>
    <w:link w:val="Char"/>
    <w:semiHidden/>
    <w:qFormat/>
    <w:rsid w:val="00E10D76"/>
    <w:pPr>
      <w:ind w:firstLineChars="200" w:firstLine="640"/>
    </w:pPr>
    <w:rPr>
      <w:rFonts w:ascii="方正仿宋_GBK" w:eastAsia="方正仿宋_GBK" w:hAnsi="Times New Roman" w:cs="Times New Roman"/>
      <w:sz w:val="32"/>
      <w:szCs w:val="2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10D76"/>
    <w:pPr>
      <w:ind w:leftChars="2500" w:left="100"/>
    </w:pPr>
  </w:style>
  <w:style w:type="paragraph" w:styleId="a6">
    <w:name w:val="footer"/>
    <w:basedOn w:val="a"/>
    <w:link w:val="Char1"/>
    <w:uiPriority w:val="99"/>
    <w:unhideWhenUsed/>
    <w:qFormat/>
    <w:rsid w:val="00E1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E1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rsid w:val="00E10D7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10D76"/>
    <w:rPr>
      <w:b/>
      <w:bCs/>
    </w:rPr>
  </w:style>
  <w:style w:type="character" w:styleId="aa">
    <w:name w:val="Hyperlink"/>
    <w:basedOn w:val="a0"/>
    <w:uiPriority w:val="99"/>
    <w:semiHidden/>
    <w:unhideWhenUsed/>
    <w:qFormat/>
    <w:rsid w:val="00E10D76"/>
    <w:rPr>
      <w:color w:val="000000"/>
      <w:u w:val="none"/>
    </w:rPr>
  </w:style>
  <w:style w:type="character" w:customStyle="1" w:styleId="Char2">
    <w:name w:val="页眉 Char"/>
    <w:basedOn w:val="a0"/>
    <w:link w:val="a7"/>
    <w:uiPriority w:val="99"/>
    <w:qFormat/>
    <w:rsid w:val="00E10D76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10D76"/>
    <w:rPr>
      <w:sz w:val="18"/>
      <w:szCs w:val="18"/>
    </w:rPr>
  </w:style>
  <w:style w:type="character" w:customStyle="1" w:styleId="Char">
    <w:name w:val="正文文本缩进 Char"/>
    <w:basedOn w:val="a0"/>
    <w:link w:val="a4"/>
    <w:semiHidden/>
    <w:qFormat/>
    <w:rsid w:val="00E10D76"/>
    <w:rPr>
      <w:rFonts w:ascii="方正仿宋_GBK" w:eastAsia="方正仿宋_GBK" w:hAnsi="Times New Roman" w:cs="Times New Roman"/>
      <w:sz w:val="32"/>
      <w:szCs w:val="28"/>
    </w:rPr>
  </w:style>
  <w:style w:type="character" w:customStyle="1" w:styleId="Char0">
    <w:name w:val="日期 Char"/>
    <w:basedOn w:val="a0"/>
    <w:link w:val="a5"/>
    <w:uiPriority w:val="99"/>
    <w:semiHidden/>
    <w:rsid w:val="00E10D76"/>
  </w:style>
  <w:style w:type="paragraph" w:customStyle="1" w:styleId="BodyTextFirstIndent1">
    <w:name w:val="Body Text First Indent1"/>
    <w:basedOn w:val="a3"/>
    <w:qFormat/>
    <w:rsid w:val="00E10D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314</Words>
  <Characters>1792</Characters>
  <Application>Microsoft Office Word</Application>
  <DocSecurity>0</DocSecurity>
  <Lines>14</Lines>
  <Paragraphs>4</Paragraphs>
  <ScaleCrop>false</ScaleCrop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区统计局</cp:lastModifiedBy>
  <cp:revision>128</cp:revision>
  <cp:lastPrinted>2023-08-10T08:36:00Z</cp:lastPrinted>
  <dcterms:created xsi:type="dcterms:W3CDTF">2020-01-02T07:51:00Z</dcterms:created>
  <dcterms:modified xsi:type="dcterms:W3CDTF">2023-08-29T07:12:00Z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85B6EFC3313343EF8F370FD9C8EFB604</vt:lpwstr>
  </property>
</Properties>
</file>