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板桥府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切实抓好2022年晚秋生产工作的通知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专业合作社、种粮大户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由于受7月以来的阶段性高温晴热天气影响，造成我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部分农作物受损，给全年粮食生产带了一定影响。为弥补大春作物生产损失，充分发挥晚秋作物成本低、时间短、见效快的特点，大力发展晚秋作物生产，筑牢全年粮食生产的最后一道防线，确保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全年粮食总产目标实现，现就抓好2022年晚秋生产工作通知如下。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一、明确任务目标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晚秋生产是我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农业生产的一大特色，发展晚秋作物是促进农业增效、实现农民增收的重要手段。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要明确工作重点、突出区域特色，大力发展产量高、经济效益好的晚秋作物。狠抓以再生稻为主，积极扩大秋洋芋和秋菜种植面积，因地制宜发展秋糯（甜）玉米、秋红苕、秋大豆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秋菜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等粮经作物。（2022年重点晚秋作物指导性计划任务详见附件）。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二、突出重点工作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210" w:rightChars="10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（一）积极发展再生稻。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沿河流两侧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、水资源充足的区域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为重点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，以绿色高质高效行动为抓手，选择水源条件好、再生能力强、病虫危害轻的稻田，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示范开展再生稻高质高效模式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亩，辐射带动全镇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8000亩再生稻生产发展。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扩大秋洋芋示范。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秋洋芋宜布局在交通方便的地块，主要推广脱毒种薯、异地高山小种薯技术，在全镇范围内发展秋洋芋种植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800亩，扩宽农业增产增收路子。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大力发展秋菜种植。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充分利用秋冬闲田土、宜机化改造后的幼龄果园、落叶果园等林下资源，扩大秋菜种植面积，积极推广“果-菜”、“稻-菜”等综合种养模式，提高耕地复种指数，确保全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秋菜种植面积达到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亩，促进农户增产增收。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三、狠抓关键技术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（一）再生稻。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再生稻是晚秋作物生产的重点，各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要狠抓再生稻关键技术措施落实，努力扩大再生稻蓄留面积。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施好施足“粒芽肥”、“发苗肥”，促使再生芽早萌发、多发苗、发好苗、发壮苗，为再生稻高产打下基础。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抓好田间水浆管理工作，保持田间浅水层或湿润状态，有效抗击高温伏旱对再生稻生产的不利影响。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看芽收割头季，在田间稻秆有70%的倒二、三芽萌发明显伸长至3-5cm时，适时收割头季。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保证留桩高度，高留稻桩1.1-1.3尺为宜，保留倒二芽，提高上位芽早抽发、早成穗、成大穗。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积极示范机收蓄留再生稻技术，推广“宽割幅、窄履带、低碾压”收割机械减少稻桩碾压，机收后立即覆水保发苗。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实施稻草粉碎还田技术，头季收获后及时将稻草覆盖稻桩行间，既可减少水分蒸发保湿促苗，又可增加土壤钾素营养培肥土壤地力。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七是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抓好病虫防治，选用对路农药，配套喷施“920”等技术，适时防治三代螟虫等病虫害，确保再生稻稳产丰产。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（二）秋洋芋。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大力发展稻草覆盖秋洋芋技术，扩大“中稻-秋洋芋”免耕栽培种植模式，示范推广“秋洋芋//蔬菜”、“秋糯玉米//秋洋芋”等套作技术。重点把好出苗和预防晚疫病“两个关口”。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选用早熟脱毒的优良种薯（30-50g/个），亩用种薯100-125公斤；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播种前搞好稻田开沟、排水，准备好足够稻草备用；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做好种薯消毒与催芽，促进苗齐苗壮；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适时早播，力争在9月15日前完成播种；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施足底肥、合理密植，播种密度力争达到1万窝/亩；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播种后及时覆盖稻草或农作物秸秆（10-15cm）；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七是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适时预防晚疫病。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（三）小秋粮。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选用抗旱早熟优质高产品种。秋糯（甜）玉米宜选用美玉27、田甜糯399、京科糯2000等系列早熟新品种，秋大豆宜选用渝豆1号、渝豆2号等早熟良种。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时播种育苗或栽插。要求秋糯（甜）玉米和秋大豆要在8月10日前抢时早播早育，秋红苕要在8月底前抢时早栽。针对8月多有高温伏旱的情况，要严格做到遮阳抗旱出苗、浇水抗旱保苗、科学管理促苗等“三关”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合理密植，适度加大秋粮作物播（栽）种密度，以利稳产高产。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科学施肥，增施磷钾肥。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加强以抗旱为中心的田间管理，综合防治病虫害。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（四）晚秋菜。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积极推广“果-菜”、“稻-菜”、“稻-菌”等综合种养模式，引导农户种植甘蓝、白菜、儿菜、萝卜、榨菜、大头菜、秋茄等叶类蔬菜和蘑菇等食用菌，提高商品蔬菜基地复种指数，扩大秋冬蔬菜种植面积。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四、强化组织保障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（一）落实生产责任。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要因地制宜搞好晚秋作物布局，要尽快将指导性计划落实到社和农户，实行领导分片包干责任制，针对每个作物、每个环节细化工作措施，帮助农民解决晚秋生产中的实际问题，确保晚秋作物种得下、收得到。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抓好抗旱措施。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各村要积极争取、筹集抗旱救灾资金，增添抗旱措施，安排抗旱救灾和发展晚秋生产工作。同时，要加强良种、肥料、药剂等乘车物资组织调运，努力扩大晚秋生产种植规模。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做好技术服务。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镇农业服务中心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村民委员会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人员要深入实地、深入农户和田间地头，积极开展抗灾夺秋粮丰收行动，扎实做好技术培训、现场示范和服务指导，确保晚秋作物技术落实到田到户，切实提高晚秋生产水平，促进农民增产增收。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附件: 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板桥镇2022年重点晚秋作物指导性计划表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2.板桥镇2022年重点晚秋作物技术指导责任表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重庆市永川区板桥镇人民政府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2022年8月15日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板桥镇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2022年重点晚秋作物指导性计划表</w:t>
      </w:r>
    </w:p>
    <w:p>
      <w:pPr>
        <w:pStyle w:val="2"/>
        <w:rPr>
          <w:rFonts w:hint="eastAsia"/>
        </w:rPr>
      </w:pPr>
    </w:p>
    <w:tbl>
      <w:tblPr>
        <w:tblStyle w:val="8"/>
        <w:tblW w:w="8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1916"/>
        <w:gridCol w:w="1851"/>
        <w:gridCol w:w="1532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再生稻（亩）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秋洋芋（亩）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秋菜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大坪忖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  <w:t>柳溪村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龙门滩村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860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新桥村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古佛村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汪家岩村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1660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660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高洞子村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凉风垭村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980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本尊忖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360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欧家坝村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720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通明村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8000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3000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板桥镇2022年重点晚秋作物技术指导责任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524" w:type="dxa"/>
        <w:tblInd w:w="-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205"/>
        <w:gridCol w:w="25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技术指导人员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柳溪村、新桥村、古佛村、龙门滩村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肖必中、陈建平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大坪村、本尊村、通明村、欧家坝村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曾祥岑、刘正良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凉风垭村、高洞子村、汪家岩村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陈兴茂、董永雄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left:438.65pt;margin-top:-1.6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lZTM5NDlhZTFlMjBiODMwNzg3OTA4ZWY3ZDA0MTEifQ=="/>
  </w:docVars>
  <w:rsids>
    <w:rsidRoot w:val="00AD601C"/>
    <w:rsid w:val="00137FD8"/>
    <w:rsid w:val="007F5222"/>
    <w:rsid w:val="008A3286"/>
    <w:rsid w:val="00AD601C"/>
    <w:rsid w:val="00EF15D7"/>
    <w:rsid w:val="01B46CEE"/>
    <w:rsid w:val="036E0EF3"/>
    <w:rsid w:val="040D7963"/>
    <w:rsid w:val="04184785"/>
    <w:rsid w:val="064C052B"/>
    <w:rsid w:val="0A5924B6"/>
    <w:rsid w:val="0C3667C6"/>
    <w:rsid w:val="0CD94441"/>
    <w:rsid w:val="10E11A54"/>
    <w:rsid w:val="10E953E2"/>
    <w:rsid w:val="13695CB7"/>
    <w:rsid w:val="15A2590A"/>
    <w:rsid w:val="1667674F"/>
    <w:rsid w:val="166B0948"/>
    <w:rsid w:val="17E82197"/>
    <w:rsid w:val="19B32155"/>
    <w:rsid w:val="1B8879EF"/>
    <w:rsid w:val="1C845A06"/>
    <w:rsid w:val="1CA5695D"/>
    <w:rsid w:val="1CAA0968"/>
    <w:rsid w:val="1E1425E5"/>
    <w:rsid w:val="1E645718"/>
    <w:rsid w:val="1EEE3547"/>
    <w:rsid w:val="226E079E"/>
    <w:rsid w:val="231E5718"/>
    <w:rsid w:val="237747DC"/>
    <w:rsid w:val="2542764E"/>
    <w:rsid w:val="26001860"/>
    <w:rsid w:val="26060351"/>
    <w:rsid w:val="266040D6"/>
    <w:rsid w:val="288875A3"/>
    <w:rsid w:val="298264A2"/>
    <w:rsid w:val="2B3B4A9A"/>
    <w:rsid w:val="2E580F1F"/>
    <w:rsid w:val="2F5D41B1"/>
    <w:rsid w:val="339F717F"/>
    <w:rsid w:val="36230FC8"/>
    <w:rsid w:val="36572EFB"/>
    <w:rsid w:val="3AD50A65"/>
    <w:rsid w:val="3B214DEF"/>
    <w:rsid w:val="3BE10E78"/>
    <w:rsid w:val="3CC83F43"/>
    <w:rsid w:val="3CE416FA"/>
    <w:rsid w:val="3F886B2B"/>
    <w:rsid w:val="3FCE266B"/>
    <w:rsid w:val="401D6D39"/>
    <w:rsid w:val="43772B2C"/>
    <w:rsid w:val="44815A1A"/>
    <w:rsid w:val="460A1FE0"/>
    <w:rsid w:val="480363D2"/>
    <w:rsid w:val="48412595"/>
    <w:rsid w:val="4D056D5A"/>
    <w:rsid w:val="4EC41A53"/>
    <w:rsid w:val="50817915"/>
    <w:rsid w:val="51E064AB"/>
    <w:rsid w:val="56986474"/>
    <w:rsid w:val="59555780"/>
    <w:rsid w:val="59C52A2C"/>
    <w:rsid w:val="5A7856B2"/>
    <w:rsid w:val="5B5929A1"/>
    <w:rsid w:val="5E384F69"/>
    <w:rsid w:val="5FF1597A"/>
    <w:rsid w:val="60DF48AF"/>
    <w:rsid w:val="679C7DD7"/>
    <w:rsid w:val="68473A75"/>
    <w:rsid w:val="69C74EA4"/>
    <w:rsid w:val="6B763618"/>
    <w:rsid w:val="6C0B3506"/>
    <w:rsid w:val="6C3668B1"/>
    <w:rsid w:val="6D037F14"/>
    <w:rsid w:val="7020147B"/>
    <w:rsid w:val="705E08DE"/>
    <w:rsid w:val="71A15A83"/>
    <w:rsid w:val="72107FED"/>
    <w:rsid w:val="78A70002"/>
    <w:rsid w:val="7D5807F8"/>
    <w:rsid w:val="7EEA72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4"/>
    <w:qFormat/>
    <w:uiPriority w:val="0"/>
    <w:pPr>
      <w:spacing w:before="180" w:after="180"/>
    </w:pPr>
  </w:style>
  <w:style w:type="paragraph" w:styleId="4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2206</Words>
  <Characters>2358</Characters>
  <Lines>1</Lines>
  <Paragraphs>1</Paragraphs>
  <TotalTime>40</TotalTime>
  <ScaleCrop>false</ScaleCrop>
  <LinksUpToDate>false</LinksUpToDate>
  <CharactersWithSpaces>2401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bqnyf</dc:creator>
  <cp:lastModifiedBy>Administrator</cp:lastModifiedBy>
  <cp:lastPrinted>2022-08-30T02:53:29Z</cp:lastPrinted>
  <dcterms:modified xsi:type="dcterms:W3CDTF">2022-08-30T02:59:21Z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11F2A3B89697477F9309573787B5B33B</vt:lpwstr>
  </property>
</Properties>
</file>