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both"/>
        <w:rPr>
          <w:rFonts w:hint="eastAsia"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spacing w:line="594" w:lineRule="exact"/>
        <w:jc w:val="center"/>
        <w:rPr>
          <w:rFonts w:hint="eastAsia" w:ascii="仿宋" w:hAnsi="仿宋" w:eastAsia="仿宋"/>
          <w:sz w:val="32"/>
          <w:szCs w:val="24"/>
        </w:rPr>
      </w:pPr>
      <w:r>
        <w:rPr>
          <w:rFonts w:hint="eastAsia" w:ascii="方正仿宋_GBK" w:hAnsi="方正仿宋_GBK" w:eastAsia="方正仿宋_GBK" w:cs="方正仿宋_GBK"/>
          <w:color w:val="000000"/>
          <w:kern w:val="2"/>
          <w:sz w:val="32"/>
          <w:szCs w:val="32"/>
          <w:lang w:val="en-US" w:eastAsia="zh-CN" w:bidi="ar-SA"/>
        </w:rPr>
        <w:t>红炉府发〔2022〕70号</w:t>
      </w:r>
    </w:p>
    <w:p>
      <w:pPr>
        <w:keepNext w:val="0"/>
        <w:keepLines w:val="0"/>
        <w:pageBreakBefore w:val="0"/>
        <w:kinsoku/>
        <w:wordWrap/>
        <w:overflowPunct/>
        <w:topLinePunct w:val="0"/>
        <w:autoSpaceDE/>
        <w:autoSpaceDN/>
        <w:bidi w:val="0"/>
        <w:adjustRightInd/>
        <w:spacing w:line="594" w:lineRule="exact"/>
        <w:jc w:val="both"/>
        <w:rPr>
          <w:rFonts w:ascii="Times New Roman" w:hAnsi="Times New Roman" w:eastAsia="方正仿宋_GBK"/>
          <w:sz w:val="32"/>
          <w:szCs w:val="24"/>
        </w:rPr>
      </w:pPr>
      <w:r>
        <w:rPr>
          <w:rFonts w:ascii="Times New Roman" w:hAnsi="Times New Roman" w:eastAsia="方正仿宋_GBK"/>
          <w:sz w:val="32"/>
          <w:szCs w:val="24"/>
        </w:rPr>
        <w:t xml:space="preserve"> </w:t>
      </w:r>
    </w:p>
    <w:p>
      <w:pPr>
        <w:keepNext w:val="0"/>
        <w:keepLines w:val="0"/>
        <w:pageBreakBefore w:val="0"/>
        <w:kinsoku/>
        <w:wordWrap/>
        <w:overflowPunct/>
        <w:topLinePunct w:val="0"/>
        <w:autoSpaceDE/>
        <w:autoSpaceDN/>
        <w:bidi w:val="0"/>
        <w:adjustRightInd/>
        <w:spacing w:line="594" w:lineRule="exact"/>
        <w:ind w:left="1365" w:leftChars="650" w:right="1365" w:rightChars="650"/>
        <w:jc w:val="center"/>
        <w:rPr>
          <w:rFonts w:hint="eastAsia" w:ascii="方正小标宋_GBK" w:hAnsi="方正小标宋_GBK" w:eastAsia="方正小标宋_GBK" w:cs="方正小标宋_GBK"/>
          <w:b w:val="0"/>
          <w:bCs/>
          <w:w w:val="100"/>
          <w:sz w:val="44"/>
          <w:szCs w:val="44"/>
        </w:rPr>
      </w:pPr>
      <w:r>
        <w:rPr>
          <w:rFonts w:hint="eastAsia" w:ascii="方正小标宋_GBK" w:hAnsi="方正小标宋_GBK" w:eastAsia="方正小标宋_GBK" w:cs="方正小标宋_GBK"/>
          <w:b w:val="0"/>
          <w:bCs/>
          <w:w w:val="100"/>
          <w:sz w:val="44"/>
          <w:szCs w:val="44"/>
        </w:rPr>
        <w:t>重庆市永川区</w:t>
      </w:r>
      <w:r>
        <w:rPr>
          <w:rFonts w:hint="eastAsia" w:ascii="方正小标宋_GBK" w:hAnsi="方正小标宋_GBK" w:eastAsia="方正小标宋_GBK" w:cs="方正小标宋_GBK"/>
          <w:b w:val="0"/>
          <w:bCs/>
          <w:w w:val="100"/>
          <w:sz w:val="44"/>
          <w:szCs w:val="44"/>
          <w:lang w:eastAsia="zh-CN"/>
        </w:rPr>
        <w:t>红炉</w:t>
      </w:r>
      <w:r>
        <w:rPr>
          <w:rFonts w:hint="eastAsia" w:ascii="方正小标宋_GBK" w:hAnsi="方正小标宋_GBK" w:eastAsia="方正小标宋_GBK" w:cs="方正小标宋_GBK"/>
          <w:b w:val="0"/>
          <w:bCs/>
          <w:w w:val="100"/>
          <w:sz w:val="44"/>
          <w:szCs w:val="44"/>
        </w:rPr>
        <w:t>镇人民政府</w:t>
      </w:r>
    </w:p>
    <w:p>
      <w:pPr>
        <w:keepNext w:val="0"/>
        <w:keepLines w:val="0"/>
        <w:pageBreakBefore w:val="0"/>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w:t>
      </w:r>
      <w:r>
        <w:rPr>
          <w:rFonts w:hint="eastAsia" w:ascii="方正小标宋_GBK" w:hAnsi="方正小标宋_GBK" w:eastAsia="方正小标宋_GBK" w:cs="方正小标宋_GBK"/>
          <w:b w:val="0"/>
          <w:bCs/>
          <w:sz w:val="44"/>
          <w:szCs w:val="44"/>
          <w:lang w:eastAsia="zh-CN"/>
        </w:rPr>
        <w:t>《红炉镇</w:t>
      </w:r>
      <w:r>
        <w:rPr>
          <w:rFonts w:hint="eastAsia" w:ascii="方正小标宋_GBK" w:hAnsi="方正小标宋_GBK" w:eastAsia="方正小标宋_GBK" w:cs="方正小标宋_GBK"/>
          <w:b w:val="0"/>
          <w:bCs/>
          <w:sz w:val="44"/>
          <w:szCs w:val="44"/>
        </w:rPr>
        <w:t>应对持续高温干旱应急处置</w:t>
      </w:r>
    </w:p>
    <w:p>
      <w:pPr>
        <w:keepNext w:val="0"/>
        <w:keepLines w:val="0"/>
        <w:pageBreakBefore w:val="0"/>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方案</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的通知</w:t>
      </w:r>
    </w:p>
    <w:p>
      <w:pPr>
        <w:pStyle w:val="9"/>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p>
    <w:p>
      <w:pPr>
        <w:pStyle w:val="9"/>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镇安委会成员单位、各村（社区）、各企业：</w:t>
      </w:r>
    </w:p>
    <w:p>
      <w:pPr>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现将《红炉镇应对持续高温干旱应急处置方案》印发给你们，请</w:t>
      </w:r>
      <w:r>
        <w:rPr>
          <w:rFonts w:hint="eastAsia" w:ascii="Times New Roman" w:hAnsi="Times New Roman" w:eastAsia="方正仿宋_GBK"/>
          <w:sz w:val="32"/>
          <w:szCs w:val="32"/>
          <w:lang w:eastAsia="zh-CN"/>
        </w:rPr>
        <w:t>按照</w:t>
      </w:r>
      <w:r>
        <w:rPr>
          <w:rFonts w:hint="eastAsia" w:ascii="Times New Roman" w:hAnsi="Times New Roman" w:eastAsia="方正仿宋_GBK"/>
          <w:sz w:val="32"/>
          <w:szCs w:val="32"/>
        </w:rPr>
        <w:t>要求，认真抓好落实。</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w:t>
      </w: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p>
    <w:p>
      <w:pPr>
        <w:spacing w:line="594" w:lineRule="exact"/>
        <w:ind w:firstLine="640" w:firstLineChars="200"/>
        <w:jc w:val="right"/>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重庆市永川区红炉</w:t>
      </w:r>
      <w:bookmarkStart w:id="0" w:name="_GoBack"/>
      <w:bookmarkEnd w:id="0"/>
      <w:r>
        <w:rPr>
          <w:rFonts w:hint="eastAsia" w:ascii="方正仿宋_GBK" w:hAnsi="方正仿宋_GBK" w:eastAsia="方正仿宋_GBK" w:cs="方正仿宋_GBK"/>
          <w:color w:val="000000"/>
          <w:kern w:val="2"/>
          <w:sz w:val="32"/>
          <w:szCs w:val="32"/>
          <w:lang w:val="en-US" w:eastAsia="zh-CN" w:bidi="ar-SA"/>
        </w:rPr>
        <w:t>镇人民政府</w:t>
      </w:r>
    </w:p>
    <w:p>
      <w:pPr>
        <w:spacing w:line="594" w:lineRule="exact"/>
        <w:ind w:firstLine="640" w:firstLineChars="200"/>
        <w:jc w:val="center"/>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2022年8月20日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（此件公开发布）</w:t>
      </w:r>
    </w:p>
    <w:p>
      <w:pPr>
        <w:spacing w:line="594" w:lineRule="exact"/>
        <w:jc w:val="center"/>
        <w:rPr>
          <w:rFonts w:hint="eastAsia" w:ascii="方正小标宋_GBK" w:hAnsi="方正小标宋_GBK" w:eastAsia="方正小标宋_GBK" w:cs="方正小标宋_GBK"/>
          <w:color w:val="000000"/>
          <w:kern w:val="2"/>
          <w:sz w:val="44"/>
          <w:szCs w:val="44"/>
          <w:lang w:val="en-US" w:eastAsia="zh-CN" w:bidi="ar-SA"/>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红炉镇应对持续高温干旱应急处置方案</w:t>
      </w:r>
    </w:p>
    <w:p>
      <w:pPr>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进入8月以来，连晴高温极端天气造成</w:t>
      </w:r>
      <w:r>
        <w:rPr>
          <w:rFonts w:hint="eastAsia" w:eastAsia="方正仿宋_GBK"/>
          <w:sz w:val="32"/>
          <w:szCs w:val="32"/>
          <w:lang w:eastAsia="zh-CN"/>
        </w:rPr>
        <w:t>多地</w:t>
      </w:r>
      <w:r>
        <w:rPr>
          <w:rFonts w:eastAsia="方正仿宋_GBK"/>
          <w:sz w:val="32"/>
          <w:szCs w:val="32"/>
        </w:rPr>
        <w:t>发生火灾和干旱，导致农作物受灾、居民用水困难。</w:t>
      </w:r>
      <w:r>
        <w:rPr>
          <w:rFonts w:eastAsia="方正仿宋_GBK"/>
          <w:sz w:val="32"/>
          <w:szCs w:val="32"/>
          <w:shd w:val="clear" w:color="auto" w:fill="FFFFFF"/>
        </w:rPr>
        <w:t>时值盛夏酷暑，据气象部门预测，</w:t>
      </w:r>
      <w:r>
        <w:rPr>
          <w:rFonts w:eastAsia="方正仿宋_GBK"/>
          <w:sz w:val="32"/>
          <w:szCs w:val="32"/>
        </w:rPr>
        <w:t>8月16日到23日，仍将持续晴热高温天气，大部地区日最高气温将逐渐升至 39～42℃，局地可达43℃以上；8月24日到25日，高温天气仍将持续，但极端高温较前期略有下降，大部地区日最高气温 35～39℃，局地 40℃以上，根据气象部门天气趋势分析，针对8月中旬到9月中旬的持续高温干旱灾害，特制定本方案。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及时、有效防范和应对</w:t>
      </w:r>
      <w:r>
        <w:rPr>
          <w:rFonts w:hint="eastAsia" w:eastAsia="方正仿宋_GBK"/>
          <w:sz w:val="32"/>
          <w:szCs w:val="32"/>
          <w:lang w:eastAsia="zh-CN"/>
        </w:rPr>
        <w:t>全镇</w:t>
      </w:r>
      <w:r>
        <w:rPr>
          <w:rFonts w:eastAsia="方正仿宋_GBK"/>
          <w:sz w:val="32"/>
          <w:szCs w:val="32"/>
        </w:rPr>
        <w:t xml:space="preserve">持续发生的高温干旱灾害，有效防范化解高温干旱灾害风险，立足当前考虑长远，严防大面积停电、停水等工作，高效有序做好森林防火、抗旱救灾，最大限度减少人员伤亡和财产损失。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方正黑体_GBK" w:eastAsia="方正黑体_GBK"/>
          <w:sz w:val="32"/>
          <w:szCs w:val="32"/>
        </w:rPr>
      </w:pPr>
      <w:r>
        <w:rPr>
          <w:rFonts w:ascii="方正黑体_GBK" w:eastAsia="方正黑体_GBK"/>
          <w:sz w:val="32"/>
          <w:szCs w:val="32"/>
        </w:rPr>
        <w:t>二、工作原则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坚持以人民为中心，按照“先生活、后生产、再生态”的原则统筹做好高温天气抗旱救灾工作。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坚持以防为主、防抗救相结合，坚持常态减灾和非常态救灾相统一，从注重灾后救助向注重灾前预防转变，从应对单一灾种向综合减灾转变，从减少灾害损失向减轻灾害风险转变。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坚持实行政府行政首长负责</w:t>
      </w:r>
      <w:r>
        <w:rPr>
          <w:rFonts w:ascii="Times New Roman" w:hAnsi="Times New Roman" w:eastAsia="方正仿宋_GBK" w:cs="Times New Roman"/>
          <w:sz w:val="32"/>
          <w:szCs w:val="32"/>
        </w:rPr>
        <w:t>制，统一指挥、分部门</w:t>
      </w:r>
      <w:r>
        <w:rPr>
          <w:rFonts w:hint="eastAsia" w:ascii="Times New Roman" w:hAnsi="Times New Roman" w:eastAsia="方正仿宋_GBK" w:cs="Times New Roman"/>
          <w:sz w:val="32"/>
          <w:szCs w:val="32"/>
          <w:lang w:eastAsia="zh-CN"/>
        </w:rPr>
        <w:t>分村（社区）</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lang w:eastAsia="zh-CN"/>
        </w:rPr>
        <w:t>并</w:t>
      </w:r>
      <w:r>
        <w:rPr>
          <w:rFonts w:eastAsia="方正仿宋_GBK"/>
          <w:sz w:val="32"/>
          <w:szCs w:val="32"/>
        </w:rPr>
        <w:t>实行抗旱岗位责任制和责任追究制的原则。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坚持依法防控、公众参与、军民结合、专群结合、平战结合、协同应对的原则。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坚持节约用水、高效用水、服从统一调度的原则。</w:t>
      </w:r>
    </w:p>
    <w:p>
      <w:pPr>
        <w:keepNext w:val="0"/>
        <w:keepLines w:val="0"/>
        <w:pageBreakBefore w:val="0"/>
        <w:widowControl w:val="0"/>
        <w:kinsoku/>
        <w:wordWrap/>
        <w:overflowPunct/>
        <w:topLinePunct w:val="0"/>
        <w:autoSpaceDE/>
        <w:autoSpaceDN/>
        <w:bidi w:val="0"/>
        <w:adjustRightInd/>
        <w:snapToGrid/>
        <w:spacing w:line="596" w:lineRule="exact"/>
        <w:ind w:firstLine="579" w:firstLineChars="181"/>
        <w:jc w:val="left"/>
        <w:textAlignment w:val="auto"/>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坚持尊重规律、因地制宜、分类指导的原则，合理确定抗旱保障措施。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方正黑体_GBK" w:eastAsia="方正黑体_GBK"/>
          <w:sz w:val="32"/>
          <w:szCs w:val="32"/>
        </w:rPr>
      </w:pPr>
      <w:r>
        <w:rPr>
          <w:rFonts w:ascii="方正黑体_GBK" w:eastAsia="方正黑体_GBK"/>
          <w:sz w:val="32"/>
          <w:szCs w:val="32"/>
        </w:rPr>
        <w:t>三、组织体系及职责</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组</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长</w:t>
      </w:r>
      <w:r>
        <w:rPr>
          <w:rFonts w:hint="eastAsia" w:ascii="方正仿宋_GBK" w:hAnsi="方正仿宋_GBK" w:eastAsia="方正仿宋_GBK" w:cs="方正仿宋_GBK"/>
          <w:color w:val="000000"/>
          <w:sz w:val="32"/>
          <w:szCs w:val="32"/>
        </w:rPr>
        <w:t>：李</w:t>
      </w:r>
      <w:r>
        <w:rPr>
          <w:rFonts w:hint="eastAsia" w:ascii="方正仿宋_GBK" w:hAnsi="方正仿宋_GBK" w:eastAsia="方正仿宋_GBK" w:cs="方正仿宋_GBK"/>
          <w:color w:val="000000"/>
          <w:sz w:val="32"/>
          <w:szCs w:val="32"/>
          <w:lang w:val="en-US" w:eastAsia="zh-CN"/>
        </w:rPr>
        <w:t>天强</w:t>
      </w:r>
      <w:r>
        <w:rPr>
          <w:rFonts w:hint="eastAsia" w:ascii="方正仿宋_GBK" w:hAnsi="方正仿宋_GBK" w:eastAsia="方正仿宋_GBK" w:cs="方正仿宋_GBK"/>
          <w:color w:val="000000"/>
          <w:sz w:val="32"/>
          <w:szCs w:val="32"/>
        </w:rPr>
        <w:t xml:space="preserve">   党委副书记、镇长</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副</w:t>
      </w:r>
      <w:r>
        <w:rPr>
          <w:rFonts w:hint="eastAsia" w:ascii="方正仿宋_GBK" w:hAnsi="宋体" w:eastAsia="方正仿宋_GBK" w:cs="宋体"/>
          <w:kern w:val="0"/>
          <w:sz w:val="32"/>
          <w:szCs w:val="32"/>
          <w:lang w:eastAsia="zh-CN"/>
        </w:rPr>
        <w:t>组长</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穆勇全</w:t>
      </w:r>
      <w:r>
        <w:rPr>
          <w:rFonts w:hint="eastAsia" w:ascii="方正仿宋_GBK" w:hAnsi="方正仿宋_GBK" w:eastAsia="方正仿宋_GBK" w:cs="方正仿宋_GBK"/>
          <w:color w:val="000000"/>
          <w:sz w:val="32"/>
          <w:szCs w:val="32"/>
        </w:rPr>
        <w:t xml:space="preserve">   党委委员、人大主席</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蒋  琼</w:t>
      </w:r>
      <w:r>
        <w:rPr>
          <w:rFonts w:hint="eastAsia" w:ascii="方正仿宋_GBK" w:hAnsi="方正仿宋_GBK" w:eastAsia="方正仿宋_GBK" w:cs="方正仿宋_GBK"/>
          <w:color w:val="000000"/>
          <w:sz w:val="32"/>
          <w:szCs w:val="32"/>
        </w:rPr>
        <w:t xml:space="preserve">   党委副书记</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汪  洋</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组织委员</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杨  勇</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党委委员、纪委书记</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周传丰</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政法委员、副镇长</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童  苗</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宣传统战委员</w:t>
      </w:r>
      <w:r>
        <w:rPr>
          <w:rFonts w:hint="eastAsia" w:ascii="方正仿宋_GBK" w:hAnsi="方正仿宋_GBK" w:eastAsia="方正仿宋_GBK" w:cs="方正仿宋_GBK"/>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2080" w:firstLineChars="65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张  菁</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武装部长、副镇长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仿宋_GB2312"/>
          <w:color w:val="000000"/>
          <w:kern w:val="0"/>
          <w:sz w:val="32"/>
          <w:szCs w:val="32"/>
        </w:rPr>
      </w:pPr>
      <w:r>
        <w:rPr>
          <w:rFonts w:hint="eastAsia" w:eastAsia="方正仿宋_GBK"/>
          <w:sz w:val="32"/>
          <w:szCs w:val="32"/>
          <w:lang w:eastAsia="zh-CN"/>
        </w:rPr>
        <w:t>成</w:t>
      </w:r>
      <w:r>
        <w:rPr>
          <w:rFonts w:hint="eastAsia" w:eastAsia="方正仿宋_GBK"/>
          <w:sz w:val="32"/>
          <w:szCs w:val="32"/>
          <w:lang w:val="en-US" w:eastAsia="zh-CN"/>
        </w:rPr>
        <w:t xml:space="preserve">  </w:t>
      </w:r>
      <w:r>
        <w:rPr>
          <w:rFonts w:hint="eastAsia" w:eastAsia="方正仿宋_GBK"/>
          <w:sz w:val="32"/>
          <w:szCs w:val="32"/>
          <w:lang w:eastAsia="zh-CN"/>
        </w:rPr>
        <w:t>员：</w:t>
      </w:r>
      <w:r>
        <w:rPr>
          <w:rFonts w:hint="eastAsia" w:ascii="方正仿宋_GBK" w:hAnsi="宋体" w:eastAsia="方正仿宋_GBK" w:cs="仿宋_GB2312"/>
          <w:color w:val="000000"/>
          <w:kern w:val="0"/>
          <w:sz w:val="32"/>
          <w:szCs w:val="32"/>
        </w:rPr>
        <w:t>党政办、应急办、经发办、民政和社会事务办、规划建设管理环保办、平安建设办、财政办、综合行政执法办</w:t>
      </w:r>
      <w:r>
        <w:rPr>
          <w:rFonts w:hint="eastAsia" w:ascii="方正仿宋_GBK" w:hAnsi="宋体" w:eastAsia="方正仿宋_GBK" w:cs="仿宋_GB2312"/>
          <w:color w:val="000000"/>
          <w:kern w:val="0"/>
          <w:sz w:val="32"/>
          <w:szCs w:val="32"/>
          <w:lang w:eastAsia="zh-CN"/>
        </w:rPr>
        <w:t>、</w:t>
      </w:r>
      <w:r>
        <w:rPr>
          <w:rFonts w:hint="eastAsia" w:ascii="方正仿宋_GBK" w:hAnsi="宋体" w:eastAsia="方正仿宋_GBK" w:cs="仿宋_GB2312"/>
          <w:color w:val="000000"/>
          <w:kern w:val="0"/>
          <w:sz w:val="32"/>
          <w:szCs w:val="32"/>
        </w:rPr>
        <w:t>农业服务中心、建设环保服务中心、劳动就业和社会保障服务所</w:t>
      </w:r>
      <w:r>
        <w:rPr>
          <w:rFonts w:hint="eastAsia" w:ascii="方正仿宋_GBK" w:hAnsi="宋体" w:eastAsia="方正仿宋_GBK" w:cs="仿宋_GB2312"/>
          <w:color w:val="000000"/>
          <w:kern w:val="0"/>
          <w:sz w:val="32"/>
          <w:szCs w:val="32"/>
          <w:lang w:eastAsia="zh-CN"/>
        </w:rPr>
        <w:t>、</w:t>
      </w:r>
      <w:r>
        <w:rPr>
          <w:rFonts w:hint="eastAsia" w:ascii="方正仿宋_GBK" w:hAnsi="宋体" w:eastAsia="方正仿宋_GBK" w:cs="仿宋_GB2312"/>
          <w:color w:val="000000"/>
          <w:kern w:val="0"/>
          <w:sz w:val="32"/>
          <w:szCs w:val="32"/>
        </w:rPr>
        <w:t>文化服务中心、</w:t>
      </w:r>
      <w:r>
        <w:rPr>
          <w:rFonts w:hint="eastAsia" w:ascii="方正仿宋_GBK" w:hAnsi="宋体" w:eastAsia="方正仿宋_GBK" w:cs="仿宋_GB2312"/>
          <w:color w:val="000000"/>
          <w:kern w:val="0"/>
          <w:sz w:val="32"/>
          <w:szCs w:val="32"/>
          <w:lang w:eastAsia="zh-CN"/>
        </w:rPr>
        <w:t>红炉</w:t>
      </w:r>
      <w:r>
        <w:rPr>
          <w:rFonts w:hint="eastAsia" w:ascii="方正仿宋_GBK" w:hAnsi="宋体" w:eastAsia="方正仿宋_GBK" w:cs="仿宋_GB2312"/>
          <w:color w:val="000000"/>
          <w:kern w:val="0"/>
          <w:sz w:val="32"/>
          <w:szCs w:val="32"/>
        </w:rPr>
        <w:t>派出所、</w:t>
      </w:r>
      <w:r>
        <w:rPr>
          <w:rFonts w:hint="eastAsia" w:ascii="方正仿宋_GBK" w:hAnsi="宋体" w:eastAsia="方正仿宋_GBK" w:cs="仿宋_GB2312"/>
          <w:color w:val="000000"/>
          <w:kern w:val="0"/>
          <w:sz w:val="32"/>
          <w:szCs w:val="32"/>
          <w:lang w:eastAsia="zh-CN"/>
        </w:rPr>
        <w:t>红炉</w:t>
      </w:r>
      <w:r>
        <w:rPr>
          <w:rFonts w:hint="eastAsia" w:ascii="方正仿宋_GBK" w:hAnsi="宋体" w:eastAsia="方正仿宋_GBK" w:cs="仿宋_GB2312"/>
          <w:color w:val="000000"/>
          <w:kern w:val="0"/>
          <w:sz w:val="32"/>
          <w:szCs w:val="32"/>
        </w:rPr>
        <w:t>教管中心、</w:t>
      </w:r>
      <w:r>
        <w:rPr>
          <w:rFonts w:hint="eastAsia" w:ascii="方正仿宋_GBK" w:hAnsi="宋体" w:eastAsia="方正仿宋_GBK" w:cs="仿宋_GB2312"/>
          <w:color w:val="000000"/>
          <w:kern w:val="0"/>
          <w:sz w:val="32"/>
          <w:szCs w:val="32"/>
          <w:lang w:eastAsia="zh-CN"/>
        </w:rPr>
        <w:t>红炉规资所</w:t>
      </w:r>
      <w:r>
        <w:rPr>
          <w:rFonts w:hint="eastAsia" w:ascii="方正仿宋_GBK" w:hAnsi="宋体" w:eastAsia="方正仿宋_GBK" w:cs="仿宋_GB2312"/>
          <w:color w:val="000000"/>
          <w:kern w:val="0"/>
          <w:sz w:val="32"/>
          <w:szCs w:val="32"/>
        </w:rPr>
        <w:t>、</w:t>
      </w:r>
      <w:r>
        <w:rPr>
          <w:rFonts w:hint="eastAsia" w:ascii="方正仿宋_GBK" w:hAnsi="宋体" w:eastAsia="方正仿宋_GBK" w:cs="仿宋_GB2312"/>
          <w:color w:val="000000"/>
          <w:kern w:val="0"/>
          <w:sz w:val="32"/>
          <w:szCs w:val="32"/>
          <w:lang w:eastAsia="zh-CN"/>
        </w:rPr>
        <w:t>红炉市监所、红炉</w:t>
      </w:r>
      <w:r>
        <w:rPr>
          <w:rFonts w:hint="eastAsia" w:ascii="方正仿宋_GBK" w:hAnsi="宋体" w:eastAsia="方正仿宋_GBK" w:cs="仿宋_GB2312"/>
          <w:color w:val="000000"/>
          <w:kern w:val="0"/>
          <w:sz w:val="32"/>
          <w:szCs w:val="32"/>
        </w:rPr>
        <w:t>卫生院</w:t>
      </w:r>
      <w:r>
        <w:rPr>
          <w:rFonts w:hint="eastAsia" w:ascii="方正仿宋_GBK" w:hAnsi="宋体" w:eastAsia="方正仿宋_GBK" w:cs="仿宋_GB2312"/>
          <w:color w:val="000000"/>
          <w:kern w:val="0"/>
          <w:sz w:val="32"/>
          <w:szCs w:val="32"/>
          <w:lang w:eastAsia="zh-CN"/>
        </w:rPr>
        <w:t>、红炉片区应急救援队、红石</w:t>
      </w:r>
      <w:r>
        <w:rPr>
          <w:rFonts w:hint="eastAsia" w:ascii="方正仿宋_GBK" w:hAnsi="宋体" w:eastAsia="方正仿宋_GBK" w:cs="仿宋_GB2312"/>
          <w:color w:val="000000"/>
          <w:kern w:val="0"/>
          <w:sz w:val="32"/>
          <w:szCs w:val="32"/>
        </w:rPr>
        <w:t>村、</w:t>
      </w:r>
      <w:r>
        <w:rPr>
          <w:rFonts w:hint="eastAsia" w:ascii="方正仿宋_GBK" w:hAnsi="宋体" w:eastAsia="方正仿宋_GBK" w:cs="仿宋_GB2312"/>
          <w:color w:val="000000"/>
          <w:kern w:val="0"/>
          <w:sz w:val="32"/>
          <w:szCs w:val="32"/>
          <w:lang w:eastAsia="zh-CN"/>
        </w:rPr>
        <w:t>红庆</w:t>
      </w:r>
      <w:r>
        <w:rPr>
          <w:rFonts w:hint="eastAsia" w:ascii="方正仿宋_GBK" w:hAnsi="宋体" w:eastAsia="方正仿宋_GBK" w:cs="仿宋_GB2312"/>
          <w:color w:val="000000"/>
          <w:kern w:val="0"/>
          <w:sz w:val="32"/>
          <w:szCs w:val="32"/>
        </w:rPr>
        <w:t>村、</w:t>
      </w:r>
      <w:r>
        <w:rPr>
          <w:rFonts w:hint="eastAsia" w:ascii="方正仿宋_GBK" w:hAnsi="宋体" w:eastAsia="方正仿宋_GBK" w:cs="仿宋_GB2312"/>
          <w:color w:val="000000"/>
          <w:kern w:val="0"/>
          <w:sz w:val="32"/>
          <w:szCs w:val="32"/>
          <w:lang w:eastAsia="zh-CN"/>
        </w:rPr>
        <w:t>万胜</w:t>
      </w:r>
      <w:r>
        <w:rPr>
          <w:rFonts w:hint="eastAsia" w:ascii="方正仿宋_GBK" w:hAnsi="宋体" w:eastAsia="方正仿宋_GBK" w:cs="仿宋_GB2312"/>
          <w:color w:val="000000"/>
          <w:kern w:val="0"/>
          <w:sz w:val="32"/>
          <w:szCs w:val="32"/>
        </w:rPr>
        <w:t>村、</w:t>
      </w:r>
      <w:r>
        <w:rPr>
          <w:rFonts w:hint="eastAsia" w:ascii="方正仿宋_GBK" w:hAnsi="宋体" w:eastAsia="方正仿宋_GBK" w:cs="仿宋_GB2312"/>
          <w:color w:val="000000"/>
          <w:kern w:val="0"/>
          <w:sz w:val="32"/>
          <w:szCs w:val="32"/>
          <w:lang w:eastAsia="zh-CN"/>
        </w:rPr>
        <w:t>会龙桥</w:t>
      </w:r>
      <w:r>
        <w:rPr>
          <w:rFonts w:hint="eastAsia" w:ascii="方正仿宋_GBK" w:hAnsi="宋体" w:eastAsia="方正仿宋_GBK" w:cs="仿宋_GB2312"/>
          <w:color w:val="000000"/>
          <w:kern w:val="0"/>
          <w:sz w:val="32"/>
          <w:szCs w:val="32"/>
        </w:rPr>
        <w:t>村、</w:t>
      </w:r>
      <w:r>
        <w:rPr>
          <w:rFonts w:hint="eastAsia" w:ascii="方正仿宋_GBK" w:hAnsi="宋体" w:eastAsia="方正仿宋_GBK" w:cs="仿宋_GB2312"/>
          <w:color w:val="000000"/>
          <w:kern w:val="0"/>
          <w:sz w:val="32"/>
          <w:szCs w:val="32"/>
          <w:lang w:eastAsia="zh-CN"/>
        </w:rPr>
        <w:t>龙井口</w:t>
      </w:r>
      <w:r>
        <w:rPr>
          <w:rFonts w:hint="eastAsia" w:ascii="方正仿宋_GBK" w:hAnsi="宋体" w:eastAsia="方正仿宋_GBK" w:cs="仿宋_GB2312"/>
          <w:color w:val="000000"/>
          <w:kern w:val="0"/>
          <w:sz w:val="32"/>
          <w:szCs w:val="32"/>
        </w:rPr>
        <w:t>村</w:t>
      </w:r>
      <w:r>
        <w:rPr>
          <w:rFonts w:hint="eastAsia" w:ascii="方正仿宋_GBK" w:hAnsi="宋体" w:eastAsia="方正仿宋_GBK" w:cs="仿宋_GB2312"/>
          <w:color w:val="000000"/>
          <w:kern w:val="0"/>
          <w:sz w:val="32"/>
          <w:szCs w:val="32"/>
          <w:lang w:eastAsia="zh-CN"/>
        </w:rPr>
        <w:t>、周家院社区、四合厂社区、红欣社区、新店社区</w:t>
      </w:r>
      <w:r>
        <w:rPr>
          <w:rFonts w:hint="eastAsia" w:ascii="方正仿宋_GBK" w:hAnsi="宋体" w:eastAsia="方正仿宋_GBK"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hint="eastAsia" w:eastAsia="方正仿宋_GBK"/>
          <w:sz w:val="32"/>
          <w:szCs w:val="32"/>
          <w:lang w:eastAsia="zh-CN"/>
        </w:rPr>
        <w:t>镇</w:t>
      </w:r>
      <w:r>
        <w:rPr>
          <w:rFonts w:eastAsia="方正仿宋_GBK"/>
          <w:sz w:val="32"/>
          <w:szCs w:val="32"/>
        </w:rPr>
        <w:t>应对持续高温天气应急工作领导小组，</w:t>
      </w:r>
      <w:r>
        <w:rPr>
          <w:rFonts w:hint="eastAsia" w:eastAsia="方正仿宋_GBK"/>
          <w:sz w:val="32"/>
          <w:szCs w:val="32"/>
          <w:lang w:eastAsia="zh-CN"/>
        </w:rPr>
        <w:t>主要</w:t>
      </w:r>
      <w:r>
        <w:rPr>
          <w:rFonts w:eastAsia="方正仿宋_GBK"/>
          <w:sz w:val="32"/>
          <w:szCs w:val="32"/>
        </w:rPr>
        <w:t>负责持续高温天气应急处置的组织指挥协调工作，及时解决应急管理和处置紧急事项</w:t>
      </w:r>
      <w:r>
        <w:rPr>
          <w:rFonts w:hint="eastAsia" w:eastAsia="方正仿宋_GBK"/>
          <w:sz w:val="32"/>
          <w:szCs w:val="32"/>
          <w:lang w:eastAsia="zh-CN"/>
        </w:rPr>
        <w:t>，</w:t>
      </w:r>
      <w:r>
        <w:rPr>
          <w:rFonts w:eastAsia="方正仿宋_GBK"/>
          <w:sz w:val="32"/>
          <w:szCs w:val="32"/>
        </w:rPr>
        <w:t>各成员单位按照各自职责做好应对相关持续高温的应急工作。应对持续高温天气应急工作领导小组办公室设在</w:t>
      </w:r>
      <w:r>
        <w:rPr>
          <w:rFonts w:hint="eastAsia" w:eastAsia="方正仿宋_GBK"/>
          <w:sz w:val="32"/>
          <w:szCs w:val="32"/>
          <w:lang w:eastAsia="zh-CN"/>
        </w:rPr>
        <w:t>镇农业服务中心</w:t>
      </w:r>
      <w:r>
        <w:rPr>
          <w:rFonts w:eastAsia="方正仿宋_GBK"/>
          <w:sz w:val="32"/>
          <w:szCs w:val="32"/>
        </w:rPr>
        <w:t>，</w:t>
      </w:r>
      <w:r>
        <w:rPr>
          <w:rFonts w:hint="eastAsia" w:eastAsia="方正仿宋_GBK"/>
          <w:sz w:val="32"/>
          <w:szCs w:val="32"/>
          <w:lang w:eastAsia="zh-CN"/>
        </w:rPr>
        <w:t>由镇党委副书记蒋琼兼任办公室主任，农业服务中心主任张波兼任副主任，</w:t>
      </w:r>
      <w:r>
        <w:rPr>
          <w:rFonts w:eastAsia="方正仿宋_GBK"/>
          <w:sz w:val="32"/>
          <w:szCs w:val="32"/>
        </w:rPr>
        <w:t>负责与区级有关部门沟通联络，</w:t>
      </w:r>
      <w:r>
        <w:rPr>
          <w:rFonts w:hint="eastAsia" w:eastAsia="方正仿宋_GBK"/>
          <w:sz w:val="32"/>
          <w:szCs w:val="32"/>
          <w:lang w:eastAsia="zh-CN"/>
        </w:rPr>
        <w:t>并</w:t>
      </w:r>
      <w:r>
        <w:rPr>
          <w:rFonts w:eastAsia="方正仿宋_GBK"/>
          <w:sz w:val="32"/>
          <w:szCs w:val="32"/>
        </w:rPr>
        <w:t>组织开展持续高温期间灾情会商评估、灾害救助等工作，协调落实相关支持措施。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四、应急准备和处置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（一）应急准备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hint="eastAsia" w:eastAsia="方正仿宋_GBK"/>
          <w:sz w:val="32"/>
          <w:szCs w:val="32"/>
          <w:lang w:eastAsia="zh-CN"/>
        </w:rPr>
        <w:t>按照</w:t>
      </w:r>
      <w:r>
        <w:rPr>
          <w:rFonts w:eastAsia="方正仿宋_GBK"/>
          <w:sz w:val="32"/>
          <w:szCs w:val="32"/>
        </w:rPr>
        <w:t>区应对持续高温天气应急工作领导小组办公室</w:t>
      </w:r>
      <w:r>
        <w:rPr>
          <w:rFonts w:hint="eastAsia" w:eastAsia="方正仿宋_GBK"/>
          <w:sz w:val="32"/>
          <w:szCs w:val="32"/>
          <w:lang w:eastAsia="zh-CN"/>
        </w:rPr>
        <w:t>通报的</w:t>
      </w:r>
      <w:r>
        <w:rPr>
          <w:rFonts w:eastAsia="方正仿宋_GBK"/>
          <w:sz w:val="32"/>
          <w:szCs w:val="32"/>
        </w:rPr>
        <w:t>灾害预警预报信息，结合</w:t>
      </w:r>
      <w:r>
        <w:rPr>
          <w:rFonts w:hint="eastAsia" w:eastAsia="方正仿宋_GBK"/>
          <w:sz w:val="32"/>
          <w:szCs w:val="32"/>
          <w:lang w:eastAsia="zh-CN"/>
        </w:rPr>
        <w:t>我镇</w:t>
      </w:r>
      <w:r>
        <w:rPr>
          <w:rFonts w:eastAsia="方正仿宋_GBK"/>
          <w:sz w:val="32"/>
          <w:szCs w:val="32"/>
        </w:rPr>
        <w:t>自然条件、人口和社会经济状况，对可能出现的灾情进行预评估，当可能威胁人民群众生命财产安全、影响基本生活、需要提前采取应对措施时，视情况采取以下一项或多项准备措施：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hint="eastAsia" w:eastAsia="方正仿宋_GBK"/>
          <w:sz w:val="32"/>
          <w:szCs w:val="32"/>
          <w:lang w:eastAsia="zh-CN"/>
        </w:rPr>
        <w:t>及时</w:t>
      </w:r>
      <w:r>
        <w:rPr>
          <w:rFonts w:eastAsia="方正仿宋_GBK"/>
          <w:sz w:val="32"/>
          <w:szCs w:val="32"/>
        </w:rPr>
        <w:t>向</w:t>
      </w:r>
      <w:r>
        <w:rPr>
          <w:rFonts w:hint="eastAsia" w:eastAsia="方正仿宋_GBK"/>
          <w:sz w:val="32"/>
          <w:szCs w:val="32"/>
          <w:lang w:eastAsia="zh-CN"/>
        </w:rPr>
        <w:t>各村（社区）转发</w:t>
      </w:r>
      <w:r>
        <w:rPr>
          <w:rFonts w:eastAsia="方正仿宋_GBK"/>
          <w:sz w:val="32"/>
          <w:szCs w:val="32"/>
        </w:rPr>
        <w:t>预警预报信息，提出应对持续高温准备工作要求。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加强应急值守，密切跟踪灾害风险变化和发展趋势，对持续高温可能造成的损失进行动态评估，及时调整相关措施。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做好救灾物资准备，如被服、饮用水、药品箱等，紧急情况下提前调拨，启动应急联动机制，做好救灾物资调运准备。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向</w:t>
      </w:r>
      <w:r>
        <w:rPr>
          <w:rFonts w:hint="eastAsia" w:eastAsia="方正仿宋_GBK"/>
          <w:sz w:val="32"/>
          <w:szCs w:val="32"/>
          <w:lang w:eastAsia="zh-CN"/>
        </w:rPr>
        <w:t>镇</w:t>
      </w:r>
      <w:r>
        <w:rPr>
          <w:rFonts w:eastAsia="方正仿宋_GBK"/>
          <w:sz w:val="32"/>
          <w:szCs w:val="32"/>
        </w:rPr>
        <w:t>应对持续高温天气应急工作领导小组报告预警及高温灾害处置工作情况。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（二）应急处置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eastAsia="方正仿宋_GBK"/>
          <w:sz w:val="32"/>
          <w:szCs w:val="32"/>
        </w:rPr>
        <w:t>在持续高温天气的情况下，</w:t>
      </w:r>
      <w:r>
        <w:rPr>
          <w:rFonts w:hint="eastAsia" w:eastAsia="方正仿宋_GBK"/>
          <w:sz w:val="32"/>
          <w:szCs w:val="32"/>
          <w:lang w:eastAsia="zh-CN"/>
        </w:rPr>
        <w:t>要及时</w:t>
      </w:r>
      <w:r>
        <w:rPr>
          <w:rFonts w:eastAsia="方正仿宋_GBK"/>
          <w:sz w:val="32"/>
          <w:szCs w:val="32"/>
        </w:rPr>
        <w:t>组织、领导辖区内抗旱、防火等自然灾害处置工作，发生高温干旱和火灾事故时，应立即组织开展现场核查和先期处置等措施，并及时</w:t>
      </w:r>
      <w:r>
        <w:rPr>
          <w:rFonts w:hint="eastAsia" w:eastAsia="方正仿宋_GBK"/>
          <w:sz w:val="32"/>
          <w:szCs w:val="32"/>
          <w:lang w:eastAsia="zh-CN"/>
        </w:rPr>
        <w:t>向区</w:t>
      </w:r>
      <w:r>
        <w:rPr>
          <w:rFonts w:eastAsia="方正仿宋_GBK"/>
          <w:sz w:val="32"/>
          <w:szCs w:val="32"/>
        </w:rPr>
        <w:t>行业主管部门和</w:t>
      </w:r>
      <w:r>
        <w:rPr>
          <w:rFonts w:hint="eastAsia" w:eastAsia="方正仿宋_GBK"/>
          <w:sz w:val="32"/>
          <w:szCs w:val="32"/>
          <w:lang w:eastAsia="zh-CN"/>
        </w:rPr>
        <w:t>区</w:t>
      </w:r>
      <w:r>
        <w:rPr>
          <w:rFonts w:eastAsia="方正仿宋_GBK"/>
          <w:sz w:val="32"/>
          <w:szCs w:val="32"/>
        </w:rPr>
        <w:t>应急部门</w:t>
      </w:r>
      <w:r>
        <w:rPr>
          <w:rFonts w:hint="eastAsia" w:eastAsia="方正仿宋_GBK"/>
          <w:sz w:val="32"/>
          <w:szCs w:val="32"/>
          <w:lang w:eastAsia="zh-CN"/>
        </w:rPr>
        <w:t>报告</w:t>
      </w:r>
      <w:r>
        <w:rPr>
          <w:rFonts w:eastAsia="方正仿宋_GBK"/>
          <w:sz w:val="32"/>
          <w:szCs w:val="32"/>
        </w:rPr>
        <w:t>。当发生较大高温干旱灾害时，</w:t>
      </w:r>
      <w:r>
        <w:rPr>
          <w:rFonts w:hint="eastAsia" w:eastAsia="方正仿宋_GBK"/>
          <w:sz w:val="32"/>
          <w:szCs w:val="32"/>
          <w:lang w:eastAsia="zh-CN"/>
        </w:rPr>
        <w:t>积极配合</w:t>
      </w:r>
      <w:r>
        <w:rPr>
          <w:rFonts w:eastAsia="方正仿宋_GBK"/>
          <w:sz w:val="32"/>
          <w:szCs w:val="32"/>
        </w:rPr>
        <w:t>区应对持续高温天气应急工作领导小组应对高温干旱相关</w:t>
      </w:r>
      <w:r>
        <w:rPr>
          <w:rFonts w:hint="eastAsia" w:eastAsia="方正仿宋_GBK"/>
          <w:sz w:val="32"/>
          <w:szCs w:val="32"/>
          <w:lang w:eastAsia="zh-CN"/>
        </w:rPr>
        <w:t>处置</w:t>
      </w:r>
      <w:r>
        <w:rPr>
          <w:rFonts w:eastAsia="方正仿宋_GBK"/>
          <w:sz w:val="32"/>
          <w:szCs w:val="32"/>
        </w:rPr>
        <w:t>工作。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五、应对措施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hint="eastAsia" w:ascii="方正楷体_GBK" w:eastAsia="方正楷体_GBK"/>
          <w:sz w:val="32"/>
          <w:szCs w:val="32"/>
        </w:rPr>
        <w:t>（一）严防森林火灾。</w:t>
      </w:r>
      <w:r>
        <w:rPr>
          <w:rFonts w:eastAsia="方正仿宋_GBK"/>
          <w:sz w:val="32"/>
          <w:szCs w:val="32"/>
        </w:rPr>
        <w:t>严格执行永川区人民政府封山令，严禁一切野外用火。严格落实属地管理责任，执行森林防火地方行政首长负责制，层层压实责任，切实履行管护责任，做好森林火灾扑救水源的应急准备；要加大宣传力度，充分利用拉挂横幅、发放宣传单、报纸公益广告、手机短信提示、村村通广播、小喇叭、巡护车辆</w:t>
      </w:r>
      <w:r>
        <w:rPr>
          <w:rFonts w:hint="eastAsia" w:eastAsia="方正仿宋_GBK"/>
          <w:sz w:val="32"/>
          <w:szCs w:val="32"/>
          <w:lang w:eastAsia="zh-CN"/>
        </w:rPr>
        <w:t>等</w:t>
      </w:r>
      <w:r>
        <w:rPr>
          <w:rFonts w:eastAsia="方正仿宋_GBK"/>
          <w:sz w:val="32"/>
          <w:szCs w:val="32"/>
        </w:rPr>
        <w:t>多种宣传途径在林区周边巡回播放森林防火音频</w:t>
      </w:r>
      <w:r>
        <w:rPr>
          <w:rFonts w:hint="eastAsia" w:eastAsia="方正仿宋_GBK"/>
          <w:sz w:val="32"/>
          <w:szCs w:val="32"/>
          <w:lang w:eastAsia="zh-CN"/>
        </w:rPr>
        <w:t>，</w:t>
      </w:r>
      <w:r>
        <w:rPr>
          <w:rFonts w:eastAsia="方正仿宋_GBK"/>
          <w:sz w:val="32"/>
          <w:szCs w:val="32"/>
        </w:rPr>
        <w:t>扩大宣传范围；</w:t>
      </w:r>
      <w:r>
        <w:rPr>
          <w:rFonts w:hint="eastAsia" w:eastAsia="方正仿宋_GBK"/>
          <w:sz w:val="32"/>
          <w:szCs w:val="32"/>
          <w:lang w:eastAsia="zh-CN"/>
        </w:rPr>
        <w:t>各应急</w:t>
      </w:r>
      <w:r>
        <w:rPr>
          <w:rFonts w:eastAsia="方正仿宋_GBK"/>
          <w:sz w:val="32"/>
          <w:szCs w:val="32"/>
        </w:rPr>
        <w:t>队伍要保持高度戒备状态，24小时待命，做到遇有火情立即出发，实现“打早、打小、打了”。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ascii="方正楷体_GBK" w:eastAsia="方正楷体_GBK"/>
          <w:sz w:val="32"/>
          <w:szCs w:val="32"/>
        </w:rPr>
        <w:t>（二）全力抗旱保水。</w:t>
      </w:r>
      <w:r>
        <w:rPr>
          <w:rFonts w:eastAsia="方正仿宋_GBK"/>
          <w:sz w:val="32"/>
          <w:szCs w:val="32"/>
        </w:rPr>
        <w:t>立足“保人畜饮水安全”目标，按照“先生活、后生产、再生态”的原则，要组织送水保人畜饮水</w:t>
      </w:r>
      <w:r>
        <w:rPr>
          <w:rFonts w:hint="eastAsia" w:eastAsia="方正仿宋_GBK"/>
          <w:sz w:val="32"/>
          <w:szCs w:val="32"/>
          <w:lang w:eastAsia="zh-CN"/>
        </w:rPr>
        <w:t>，</w:t>
      </w:r>
      <w:r>
        <w:rPr>
          <w:rFonts w:eastAsia="方正仿宋_GBK"/>
          <w:sz w:val="32"/>
          <w:szCs w:val="32"/>
        </w:rPr>
        <w:t>组织动员有劳动能力者到附近村或本村的合格水源取水，对老弱病残或养老院等特殊场所</w:t>
      </w:r>
      <w:r>
        <w:rPr>
          <w:rFonts w:hint="eastAsia" w:eastAsia="方正仿宋_GBK"/>
          <w:sz w:val="32"/>
          <w:szCs w:val="32"/>
          <w:lang w:eastAsia="zh-CN"/>
        </w:rPr>
        <w:t>人群农业服务中心要</w:t>
      </w:r>
      <w:r>
        <w:rPr>
          <w:rFonts w:eastAsia="方正仿宋_GBK"/>
          <w:sz w:val="32"/>
          <w:szCs w:val="32"/>
        </w:rPr>
        <w:t>安排送水；群众遇饮水困难时，动员有劳动能力的群众到合格水源自行取水，对无劳动能力者或养老院等特殊群体要实行送水；加强青少年儿童教育监管，严防青少年儿童溺水事故发生。要高度关注舆情，加强正面宣传引导，确保社会稳定、人心安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ascii="方正楷体_GBK" w:eastAsia="方正楷体_GBK"/>
          <w:sz w:val="32"/>
          <w:szCs w:val="32"/>
        </w:rPr>
        <w:t>（三）严防大面积停电。</w:t>
      </w:r>
      <w:r>
        <w:rPr>
          <w:rFonts w:hint="eastAsia" w:eastAsia="方正仿宋_GBK"/>
          <w:sz w:val="32"/>
          <w:szCs w:val="32"/>
          <w:lang w:eastAsia="zh-CN"/>
        </w:rPr>
        <w:t>经发办牵头，</w:t>
      </w:r>
      <w:r>
        <w:rPr>
          <w:rFonts w:eastAsia="方正仿宋_GBK"/>
          <w:sz w:val="32"/>
          <w:szCs w:val="32"/>
        </w:rPr>
        <w:t>强化供应调度，保障生产生活，要围绕迎峰度夏，切实保障城乡居民生活用电，倡导企业错避峰用电、广大居民节约用电，一旦发生大面积停电，要立即启动相应应急预案，全力守住电网安全和民生用电底线，</w:t>
      </w:r>
      <w:r>
        <w:rPr>
          <w:rFonts w:eastAsia="方正仿宋_GBK"/>
          <w:color w:val="262626"/>
          <w:spacing w:val="15"/>
          <w:sz w:val="32"/>
          <w:szCs w:val="32"/>
        </w:rPr>
        <w:t>全力抓好稳定供电、有序用电、节约用电。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ascii="方正楷体_GBK" w:eastAsia="方正楷体_GBK"/>
          <w:sz w:val="32"/>
          <w:szCs w:val="32"/>
        </w:rPr>
        <w:t>（四）确保农业收成。</w:t>
      </w:r>
      <w:r>
        <w:rPr>
          <w:rFonts w:hint="eastAsia" w:eastAsia="方正仿宋_GBK"/>
          <w:sz w:val="32"/>
          <w:szCs w:val="32"/>
          <w:lang w:eastAsia="zh-CN"/>
        </w:rPr>
        <w:t>农业服务中心要</w:t>
      </w:r>
      <w:r>
        <w:rPr>
          <w:rFonts w:eastAsia="方正仿宋_GBK"/>
          <w:sz w:val="32"/>
          <w:szCs w:val="32"/>
        </w:rPr>
        <w:t>因地制宜推广覆盖保墒、耕作保墒、秸秆还田、生草栽培等农艺保墒节水技术，减轻高温伏旱对粮食、蔬菜、水果、茶叶等作物的影响。加强沟通协作，疏通维修灌溉管网，广开水源，加强灌溉机电设备的作业调度，提高工作效率，及时对墒情不足区域加大灌溉力度。要指导畜禽养殖场（户）做好防暑降温工作，确保畜牧业生产安全。进一步加强苗情、墒情、病虫情监测调查分析，做好高温干旱防御，协调解决水源、电力、机械等实际困难问题，确保圆满完成晚秋作物生产目标，实现大旱之年农民不减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ascii="方正楷体_GBK" w:eastAsia="方正楷体_GBK"/>
          <w:sz w:val="32"/>
          <w:szCs w:val="32"/>
        </w:rPr>
        <w:t>（五）警惕旱涝急转。</w:t>
      </w:r>
      <w:r>
        <w:rPr>
          <w:rFonts w:eastAsia="方正仿宋_GBK"/>
          <w:sz w:val="32"/>
          <w:szCs w:val="32"/>
        </w:rPr>
        <w:t>要紧盯高温期间局地强对流和强降雨天气，加强预警，及时“叫应”到位，严防旱涝急转引发山洪、泥石流、滑坡等次生灾害。</w:t>
      </w:r>
      <w:r>
        <w:rPr>
          <w:rFonts w:hint="eastAsia" w:eastAsia="方正仿宋_GBK"/>
          <w:sz w:val="32"/>
          <w:szCs w:val="32"/>
          <w:lang w:eastAsia="zh-CN"/>
        </w:rPr>
        <w:t>规环办</w:t>
      </w:r>
      <w:r>
        <w:rPr>
          <w:rFonts w:eastAsia="方正仿宋_GBK"/>
          <w:sz w:val="32"/>
          <w:szCs w:val="32"/>
        </w:rPr>
        <w:t>要认真开展地质灾害隐患点、有安全隐患的危岩、房前屋后边坡等灾害体的</w:t>
      </w:r>
      <w:r>
        <w:rPr>
          <w:rFonts w:hint="eastAsia" w:eastAsia="方正仿宋_GBK"/>
          <w:sz w:val="32"/>
          <w:szCs w:val="32"/>
          <w:lang w:eastAsia="zh-CN"/>
        </w:rPr>
        <w:t>排查整治</w:t>
      </w:r>
      <w:r>
        <w:rPr>
          <w:rFonts w:eastAsia="方正仿宋_GBK"/>
          <w:sz w:val="32"/>
          <w:szCs w:val="32"/>
        </w:rPr>
        <w:t>，关注已有风险隐患变化情况，对新发现的地质灾害隐患点，</w:t>
      </w:r>
      <w:r>
        <w:rPr>
          <w:rFonts w:hint="eastAsia" w:eastAsia="方正仿宋_GBK"/>
          <w:sz w:val="32"/>
          <w:szCs w:val="32"/>
          <w:lang w:eastAsia="zh-CN"/>
        </w:rPr>
        <w:t>要</w:t>
      </w:r>
      <w:r>
        <w:rPr>
          <w:rFonts w:eastAsia="方正仿宋_GBK"/>
          <w:sz w:val="32"/>
          <w:szCs w:val="32"/>
        </w:rPr>
        <w:t>立即纳入“四重”网格监测体系，落实监测巡查，并及时上报监测数据。高温天气，要注意久旱后的危岩崩塌等地灾安全</w:t>
      </w:r>
      <w:r>
        <w:rPr>
          <w:rFonts w:hint="eastAsia" w:eastAsia="方正仿宋_GBK"/>
          <w:sz w:val="32"/>
          <w:szCs w:val="32"/>
          <w:lang w:eastAsia="zh-CN"/>
        </w:rPr>
        <w:t>，</w:t>
      </w:r>
      <w:r>
        <w:rPr>
          <w:rFonts w:eastAsia="方正仿宋_GBK"/>
          <w:sz w:val="32"/>
          <w:szCs w:val="32"/>
        </w:rPr>
        <w:t>一旦发生灾险情第一时间赶赴现场指导开展应急处置，科学划定危险区，紧急撤离危险区群众，要防止群众撤离后擅自返回，最大程度减少灾害发生、降低灾害损失。</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eastAsia="方正仿宋_GBK"/>
          <w:sz w:val="32"/>
          <w:szCs w:val="32"/>
        </w:rPr>
      </w:pPr>
      <w:r>
        <w:rPr>
          <w:rFonts w:ascii="方正楷体_GBK" w:eastAsia="方正楷体_GBK"/>
          <w:sz w:val="32"/>
          <w:szCs w:val="32"/>
        </w:rPr>
        <w:t>（六）强化应急准备。</w:t>
      </w:r>
      <w:r>
        <w:rPr>
          <w:rFonts w:eastAsia="方正仿宋_GBK"/>
          <w:sz w:val="32"/>
          <w:szCs w:val="32"/>
        </w:rPr>
        <w:t>要充分认识持续晴热高温天气的危害性，加强组织领导，统筹抓好高温抗旱各项工作。严格落实领导带班、24小时值班和信息报告等制度，做好预案、队伍、物资、装备等各种应急救援准备，</w:t>
      </w:r>
      <w:r>
        <w:rPr>
          <w:rFonts w:eastAsia="方正仿宋_GBK"/>
          <w:color w:val="000000"/>
          <w:sz w:val="32"/>
          <w:szCs w:val="32"/>
        </w:rPr>
        <w:t>加强训练演练，确保一旦发生突发事件，能科学有序、高效处置，</w:t>
      </w:r>
      <w:r>
        <w:rPr>
          <w:rFonts w:eastAsia="方正仿宋_GBK"/>
          <w:sz w:val="32"/>
          <w:szCs w:val="32"/>
        </w:rPr>
        <w:t>合理安排医疗救治力量，加强防暑降温和急救药品储备。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rPr>
        <w:t>六、灾情信息收集和</w:t>
      </w:r>
      <w:r>
        <w:rPr>
          <w:rFonts w:hint="eastAsia" w:ascii="方正黑体_GBK" w:eastAsia="方正黑体_GBK"/>
          <w:sz w:val="32"/>
          <w:szCs w:val="32"/>
          <w:lang w:eastAsia="zh-CN"/>
        </w:rPr>
        <w:t>上报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eastAsia="zh-CN"/>
        </w:rPr>
        <w:t>镇</w:t>
      </w:r>
      <w:r>
        <w:rPr>
          <w:rFonts w:eastAsia="方正仿宋_GBK"/>
          <w:sz w:val="32"/>
          <w:szCs w:val="32"/>
        </w:rPr>
        <w:t>有关部门和</w:t>
      </w:r>
      <w:r>
        <w:rPr>
          <w:rFonts w:hint="eastAsia" w:eastAsia="方正仿宋_GBK"/>
          <w:sz w:val="32"/>
          <w:szCs w:val="32"/>
          <w:lang w:eastAsia="zh-CN"/>
        </w:rPr>
        <w:t>各村（社区）要</w:t>
      </w:r>
      <w:r>
        <w:rPr>
          <w:rFonts w:eastAsia="方正仿宋_GBK"/>
          <w:sz w:val="32"/>
          <w:szCs w:val="32"/>
        </w:rPr>
        <w:t>按照有关要求，做好持续高温造成的灾情信息收集、汇总、分析、上报和部门间共享工作。对干旱灾害，</w:t>
      </w:r>
      <w:r>
        <w:rPr>
          <w:rFonts w:hint="eastAsia" w:eastAsia="方正仿宋_GBK"/>
          <w:sz w:val="32"/>
          <w:szCs w:val="32"/>
          <w:lang w:eastAsia="zh-CN"/>
        </w:rPr>
        <w:t>要</w:t>
      </w:r>
      <w:r>
        <w:rPr>
          <w:rFonts w:eastAsia="方正仿宋_GBK"/>
          <w:sz w:val="32"/>
          <w:szCs w:val="32"/>
        </w:rPr>
        <w:t>在旱情初显、群众生产生活受到一定影响时，初报灾情；在旱情发展过程中，做好灾情续报工作，直至灾情解除，并及时做好核报工作。</w:t>
      </w:r>
    </w:p>
    <w:sectPr>
      <w:headerReference r:id="rId3" w:type="default"/>
      <w:footerReference r:id="rId4" w:type="default"/>
      <w:footerReference r:id="rId5" w:type="even"/>
      <w:pgSz w:w="11906" w:h="16838"/>
      <w:pgMar w:top="1985" w:right="1446" w:bottom="1644"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jc w:val="right"/>
      <w:rPr>
        <w:rStyle w:val="15"/>
        <w:rFonts w:ascii="宋体" w:hAnsi="宋体"/>
        <w:sz w:val="28"/>
        <w:szCs w:val="28"/>
      </w:rPr>
    </w:pPr>
    <w:r>
      <w:rPr>
        <w:rStyle w:val="15"/>
        <w:rFonts w:hint="eastAsia" w:ascii="宋体" w:hAnsi="宋体"/>
        <w:sz w:val="28"/>
        <w:szCs w:val="28"/>
      </w:rPr>
      <w:t xml:space="preserve">— </w:t>
    </w: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3</w:t>
    </w:r>
    <w:r>
      <w:rPr>
        <w:rFonts w:hint="eastAsia" w:ascii="宋体" w:hAnsi="宋体"/>
        <w:sz w:val="28"/>
        <w:szCs w:val="28"/>
      </w:rPr>
      <w:fldChar w:fldCharType="end"/>
    </w:r>
    <w:r>
      <w:rPr>
        <w:rStyle w:val="15"/>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rStyle w:val="15"/>
        <w:rFonts w:ascii="宋体" w:hAnsi="宋体"/>
        <w:sz w:val="28"/>
        <w:szCs w:val="28"/>
      </w:rPr>
    </w:pPr>
    <w:r>
      <w:rPr>
        <w:rStyle w:val="15"/>
        <w:rFonts w:hint="eastAsia" w:ascii="宋体" w:hAnsi="宋体"/>
        <w:sz w:val="28"/>
        <w:szCs w:val="28"/>
      </w:rPr>
      <w:t xml:space="preserve">— </w:t>
    </w: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2</w:t>
    </w:r>
    <w:r>
      <w:rPr>
        <w:rFonts w:hint="eastAsia" w:ascii="宋体" w:hAnsi="宋体"/>
        <w:sz w:val="28"/>
        <w:szCs w:val="28"/>
      </w:rPr>
      <w:fldChar w:fldCharType="end"/>
    </w:r>
    <w:r>
      <w:rPr>
        <w:rStyle w:val="15"/>
        <w:rFonts w:hint="eastAsia" w:ascii="宋体" w:hAnsi="宋体"/>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022D8A"/>
    <w:rsid w:val="00007574"/>
    <w:rsid w:val="00021139"/>
    <w:rsid w:val="00022D8A"/>
    <w:rsid w:val="0003147C"/>
    <w:rsid w:val="000326F6"/>
    <w:rsid w:val="00032964"/>
    <w:rsid w:val="00033308"/>
    <w:rsid w:val="000345BD"/>
    <w:rsid w:val="00036677"/>
    <w:rsid w:val="00040D35"/>
    <w:rsid w:val="000434B8"/>
    <w:rsid w:val="00045277"/>
    <w:rsid w:val="0004757D"/>
    <w:rsid w:val="00053273"/>
    <w:rsid w:val="00053FE0"/>
    <w:rsid w:val="00060138"/>
    <w:rsid w:val="0007175A"/>
    <w:rsid w:val="0007269D"/>
    <w:rsid w:val="00077456"/>
    <w:rsid w:val="000863B8"/>
    <w:rsid w:val="00094197"/>
    <w:rsid w:val="0009494F"/>
    <w:rsid w:val="00096D0C"/>
    <w:rsid w:val="00096FB4"/>
    <w:rsid w:val="000A04FF"/>
    <w:rsid w:val="000B35F2"/>
    <w:rsid w:val="000D1471"/>
    <w:rsid w:val="000D311B"/>
    <w:rsid w:val="000D5C73"/>
    <w:rsid w:val="000E44DA"/>
    <w:rsid w:val="000E5112"/>
    <w:rsid w:val="000F09C0"/>
    <w:rsid w:val="000F2C3A"/>
    <w:rsid w:val="000F2D1D"/>
    <w:rsid w:val="000F3BE9"/>
    <w:rsid w:val="001008C4"/>
    <w:rsid w:val="00103628"/>
    <w:rsid w:val="001128E2"/>
    <w:rsid w:val="001140E1"/>
    <w:rsid w:val="00120E61"/>
    <w:rsid w:val="001233A0"/>
    <w:rsid w:val="00131720"/>
    <w:rsid w:val="001323A0"/>
    <w:rsid w:val="00134CFB"/>
    <w:rsid w:val="00147AB1"/>
    <w:rsid w:val="001530D5"/>
    <w:rsid w:val="00156901"/>
    <w:rsid w:val="00156A48"/>
    <w:rsid w:val="00163FD2"/>
    <w:rsid w:val="0016557E"/>
    <w:rsid w:val="00167983"/>
    <w:rsid w:val="00174B9C"/>
    <w:rsid w:val="00181DB8"/>
    <w:rsid w:val="0018513E"/>
    <w:rsid w:val="001860F3"/>
    <w:rsid w:val="0018781B"/>
    <w:rsid w:val="001A1661"/>
    <w:rsid w:val="001A408E"/>
    <w:rsid w:val="001A6B37"/>
    <w:rsid w:val="001B61DE"/>
    <w:rsid w:val="001D012A"/>
    <w:rsid w:val="001D3E5C"/>
    <w:rsid w:val="001E0170"/>
    <w:rsid w:val="001E6A47"/>
    <w:rsid w:val="001E6C9A"/>
    <w:rsid w:val="001F0012"/>
    <w:rsid w:val="001F7158"/>
    <w:rsid w:val="00217F1E"/>
    <w:rsid w:val="00221035"/>
    <w:rsid w:val="00221C63"/>
    <w:rsid w:val="00222909"/>
    <w:rsid w:val="00224C5D"/>
    <w:rsid w:val="00225172"/>
    <w:rsid w:val="002263B4"/>
    <w:rsid w:val="00230D36"/>
    <w:rsid w:val="002311F4"/>
    <w:rsid w:val="002326CE"/>
    <w:rsid w:val="002528A7"/>
    <w:rsid w:val="0025409E"/>
    <w:rsid w:val="002561FB"/>
    <w:rsid w:val="00256B18"/>
    <w:rsid w:val="00256C0A"/>
    <w:rsid w:val="002573E4"/>
    <w:rsid w:val="002574A4"/>
    <w:rsid w:val="00262D78"/>
    <w:rsid w:val="00262DA6"/>
    <w:rsid w:val="00262E80"/>
    <w:rsid w:val="00263B3A"/>
    <w:rsid w:val="00274C33"/>
    <w:rsid w:val="00281DE3"/>
    <w:rsid w:val="00293319"/>
    <w:rsid w:val="002934D7"/>
    <w:rsid w:val="0029408C"/>
    <w:rsid w:val="002B13C8"/>
    <w:rsid w:val="002B1CF1"/>
    <w:rsid w:val="002C0A1E"/>
    <w:rsid w:val="002C3D65"/>
    <w:rsid w:val="002E6069"/>
    <w:rsid w:val="002E66AF"/>
    <w:rsid w:val="002E763F"/>
    <w:rsid w:val="002E77F0"/>
    <w:rsid w:val="002F3E9F"/>
    <w:rsid w:val="002F6864"/>
    <w:rsid w:val="002F6938"/>
    <w:rsid w:val="00305F8C"/>
    <w:rsid w:val="003113C0"/>
    <w:rsid w:val="00316342"/>
    <w:rsid w:val="00317EE4"/>
    <w:rsid w:val="00323759"/>
    <w:rsid w:val="00325317"/>
    <w:rsid w:val="00325997"/>
    <w:rsid w:val="0034011A"/>
    <w:rsid w:val="00340123"/>
    <w:rsid w:val="00342838"/>
    <w:rsid w:val="00344196"/>
    <w:rsid w:val="00361ED9"/>
    <w:rsid w:val="00364436"/>
    <w:rsid w:val="00367346"/>
    <w:rsid w:val="003A7680"/>
    <w:rsid w:val="003D04A5"/>
    <w:rsid w:val="003D0BE4"/>
    <w:rsid w:val="003E2A99"/>
    <w:rsid w:val="003E7B25"/>
    <w:rsid w:val="004026B5"/>
    <w:rsid w:val="00404133"/>
    <w:rsid w:val="004052CF"/>
    <w:rsid w:val="0041119E"/>
    <w:rsid w:val="00416EC6"/>
    <w:rsid w:val="004171D8"/>
    <w:rsid w:val="00420D40"/>
    <w:rsid w:val="00422C28"/>
    <w:rsid w:val="00423FA2"/>
    <w:rsid w:val="004439D9"/>
    <w:rsid w:val="004449D5"/>
    <w:rsid w:val="00446717"/>
    <w:rsid w:val="00463970"/>
    <w:rsid w:val="00467851"/>
    <w:rsid w:val="00471EA7"/>
    <w:rsid w:val="00473360"/>
    <w:rsid w:val="004B6ABF"/>
    <w:rsid w:val="004C13BD"/>
    <w:rsid w:val="004C3C9F"/>
    <w:rsid w:val="004C6C41"/>
    <w:rsid w:val="004D2C95"/>
    <w:rsid w:val="004D3E6D"/>
    <w:rsid w:val="004D61D1"/>
    <w:rsid w:val="004D74CF"/>
    <w:rsid w:val="004E41DE"/>
    <w:rsid w:val="00500369"/>
    <w:rsid w:val="00500573"/>
    <w:rsid w:val="00502DDF"/>
    <w:rsid w:val="00503793"/>
    <w:rsid w:val="00507222"/>
    <w:rsid w:val="005112EA"/>
    <w:rsid w:val="00522105"/>
    <w:rsid w:val="005320EF"/>
    <w:rsid w:val="00537D7E"/>
    <w:rsid w:val="005502BC"/>
    <w:rsid w:val="00553F75"/>
    <w:rsid w:val="005546FA"/>
    <w:rsid w:val="005578A3"/>
    <w:rsid w:val="00564A12"/>
    <w:rsid w:val="00567C50"/>
    <w:rsid w:val="005724FA"/>
    <w:rsid w:val="0058713E"/>
    <w:rsid w:val="00596807"/>
    <w:rsid w:val="005A40B8"/>
    <w:rsid w:val="005A4346"/>
    <w:rsid w:val="005A6B29"/>
    <w:rsid w:val="005B39C1"/>
    <w:rsid w:val="005C7D70"/>
    <w:rsid w:val="005D26A6"/>
    <w:rsid w:val="005D4B59"/>
    <w:rsid w:val="005D504D"/>
    <w:rsid w:val="005E5B94"/>
    <w:rsid w:val="005F18FA"/>
    <w:rsid w:val="005F30AD"/>
    <w:rsid w:val="005F5C1C"/>
    <w:rsid w:val="0060168C"/>
    <w:rsid w:val="00601C98"/>
    <w:rsid w:val="006074D7"/>
    <w:rsid w:val="0061011F"/>
    <w:rsid w:val="00614192"/>
    <w:rsid w:val="00615823"/>
    <w:rsid w:val="00616A36"/>
    <w:rsid w:val="0061746F"/>
    <w:rsid w:val="00617806"/>
    <w:rsid w:val="006222F8"/>
    <w:rsid w:val="0063320F"/>
    <w:rsid w:val="00640CC1"/>
    <w:rsid w:val="00641810"/>
    <w:rsid w:val="00664534"/>
    <w:rsid w:val="00683EB3"/>
    <w:rsid w:val="00685695"/>
    <w:rsid w:val="006907D5"/>
    <w:rsid w:val="006907DB"/>
    <w:rsid w:val="00697049"/>
    <w:rsid w:val="006A0013"/>
    <w:rsid w:val="006A1C1D"/>
    <w:rsid w:val="006A2076"/>
    <w:rsid w:val="006A4FBD"/>
    <w:rsid w:val="006B18B9"/>
    <w:rsid w:val="006B5131"/>
    <w:rsid w:val="006C3BDA"/>
    <w:rsid w:val="006C43C8"/>
    <w:rsid w:val="006C77F1"/>
    <w:rsid w:val="006D20D1"/>
    <w:rsid w:val="006D2A1E"/>
    <w:rsid w:val="006E22E4"/>
    <w:rsid w:val="006E3140"/>
    <w:rsid w:val="00713BC5"/>
    <w:rsid w:val="007147F8"/>
    <w:rsid w:val="0071748A"/>
    <w:rsid w:val="00722718"/>
    <w:rsid w:val="00724BB7"/>
    <w:rsid w:val="00725B8E"/>
    <w:rsid w:val="00726846"/>
    <w:rsid w:val="00742B2A"/>
    <w:rsid w:val="00750E34"/>
    <w:rsid w:val="00767AEE"/>
    <w:rsid w:val="00770A56"/>
    <w:rsid w:val="0077788E"/>
    <w:rsid w:val="007844BE"/>
    <w:rsid w:val="0079175C"/>
    <w:rsid w:val="0079213F"/>
    <w:rsid w:val="007954E3"/>
    <w:rsid w:val="0079730E"/>
    <w:rsid w:val="007B2673"/>
    <w:rsid w:val="007B3900"/>
    <w:rsid w:val="007B479D"/>
    <w:rsid w:val="007B71ED"/>
    <w:rsid w:val="007B7D02"/>
    <w:rsid w:val="007C0980"/>
    <w:rsid w:val="007C193B"/>
    <w:rsid w:val="007C249F"/>
    <w:rsid w:val="007C2566"/>
    <w:rsid w:val="007C5EA4"/>
    <w:rsid w:val="007E364F"/>
    <w:rsid w:val="007E4D6B"/>
    <w:rsid w:val="007F1A1E"/>
    <w:rsid w:val="007F6E7F"/>
    <w:rsid w:val="007F7313"/>
    <w:rsid w:val="00800444"/>
    <w:rsid w:val="00800A0E"/>
    <w:rsid w:val="008057A2"/>
    <w:rsid w:val="008059CE"/>
    <w:rsid w:val="008065C5"/>
    <w:rsid w:val="00817BEF"/>
    <w:rsid w:val="00823BB7"/>
    <w:rsid w:val="00831204"/>
    <w:rsid w:val="0083313C"/>
    <w:rsid w:val="00833AC2"/>
    <w:rsid w:val="00834718"/>
    <w:rsid w:val="00836440"/>
    <w:rsid w:val="0084238F"/>
    <w:rsid w:val="00854A6B"/>
    <w:rsid w:val="00855A8F"/>
    <w:rsid w:val="008576E3"/>
    <w:rsid w:val="00865622"/>
    <w:rsid w:val="0087457C"/>
    <w:rsid w:val="008756D6"/>
    <w:rsid w:val="008952F6"/>
    <w:rsid w:val="008B5472"/>
    <w:rsid w:val="008C3200"/>
    <w:rsid w:val="008C6800"/>
    <w:rsid w:val="008F1A5E"/>
    <w:rsid w:val="008F2BF2"/>
    <w:rsid w:val="008F513A"/>
    <w:rsid w:val="008F66BE"/>
    <w:rsid w:val="00904313"/>
    <w:rsid w:val="00910CD2"/>
    <w:rsid w:val="009117F0"/>
    <w:rsid w:val="00916D39"/>
    <w:rsid w:val="0092718D"/>
    <w:rsid w:val="00930AF4"/>
    <w:rsid w:val="0093132B"/>
    <w:rsid w:val="009372E9"/>
    <w:rsid w:val="0093748C"/>
    <w:rsid w:val="00940A92"/>
    <w:rsid w:val="00946444"/>
    <w:rsid w:val="00946448"/>
    <w:rsid w:val="00952AAB"/>
    <w:rsid w:val="00956CB4"/>
    <w:rsid w:val="00960AE8"/>
    <w:rsid w:val="00961A5F"/>
    <w:rsid w:val="00992EAB"/>
    <w:rsid w:val="00992FF8"/>
    <w:rsid w:val="00993E80"/>
    <w:rsid w:val="00996E5D"/>
    <w:rsid w:val="009B31CD"/>
    <w:rsid w:val="009B5D77"/>
    <w:rsid w:val="009C696A"/>
    <w:rsid w:val="009D0D6D"/>
    <w:rsid w:val="009E314A"/>
    <w:rsid w:val="009E4538"/>
    <w:rsid w:val="009F218A"/>
    <w:rsid w:val="009F24BE"/>
    <w:rsid w:val="009F41D5"/>
    <w:rsid w:val="00A15856"/>
    <w:rsid w:val="00A16C35"/>
    <w:rsid w:val="00A23E27"/>
    <w:rsid w:val="00A27A56"/>
    <w:rsid w:val="00A31BF6"/>
    <w:rsid w:val="00A55497"/>
    <w:rsid w:val="00A61506"/>
    <w:rsid w:val="00A61F6C"/>
    <w:rsid w:val="00A64D1E"/>
    <w:rsid w:val="00A67D78"/>
    <w:rsid w:val="00A67E35"/>
    <w:rsid w:val="00A96562"/>
    <w:rsid w:val="00AA3DB5"/>
    <w:rsid w:val="00AA42B3"/>
    <w:rsid w:val="00AA52CD"/>
    <w:rsid w:val="00AA7F40"/>
    <w:rsid w:val="00AB6A33"/>
    <w:rsid w:val="00AC7F04"/>
    <w:rsid w:val="00AD25BA"/>
    <w:rsid w:val="00AE2584"/>
    <w:rsid w:val="00AE54DA"/>
    <w:rsid w:val="00AF6697"/>
    <w:rsid w:val="00B00F7E"/>
    <w:rsid w:val="00B01684"/>
    <w:rsid w:val="00B11EDA"/>
    <w:rsid w:val="00B127E5"/>
    <w:rsid w:val="00B12F56"/>
    <w:rsid w:val="00B13329"/>
    <w:rsid w:val="00B1410D"/>
    <w:rsid w:val="00B14995"/>
    <w:rsid w:val="00B25D95"/>
    <w:rsid w:val="00B30DF1"/>
    <w:rsid w:val="00B31DD4"/>
    <w:rsid w:val="00B436AF"/>
    <w:rsid w:val="00B556C5"/>
    <w:rsid w:val="00B559AC"/>
    <w:rsid w:val="00B55BBD"/>
    <w:rsid w:val="00B619F5"/>
    <w:rsid w:val="00B64056"/>
    <w:rsid w:val="00B65FFF"/>
    <w:rsid w:val="00B733AA"/>
    <w:rsid w:val="00B74EC6"/>
    <w:rsid w:val="00B773A2"/>
    <w:rsid w:val="00B82EF3"/>
    <w:rsid w:val="00B95B6F"/>
    <w:rsid w:val="00BB37AA"/>
    <w:rsid w:val="00BC79B6"/>
    <w:rsid w:val="00BD08EB"/>
    <w:rsid w:val="00BD0D05"/>
    <w:rsid w:val="00BD0FED"/>
    <w:rsid w:val="00BF3EBD"/>
    <w:rsid w:val="00C03758"/>
    <w:rsid w:val="00C16CE7"/>
    <w:rsid w:val="00C237FA"/>
    <w:rsid w:val="00C2595E"/>
    <w:rsid w:val="00C25EFB"/>
    <w:rsid w:val="00C30FAC"/>
    <w:rsid w:val="00C333CD"/>
    <w:rsid w:val="00C339E8"/>
    <w:rsid w:val="00C53142"/>
    <w:rsid w:val="00C57A54"/>
    <w:rsid w:val="00C61CC2"/>
    <w:rsid w:val="00C63BEC"/>
    <w:rsid w:val="00C664F2"/>
    <w:rsid w:val="00C70ACB"/>
    <w:rsid w:val="00C72D4F"/>
    <w:rsid w:val="00C77F92"/>
    <w:rsid w:val="00C80537"/>
    <w:rsid w:val="00C84251"/>
    <w:rsid w:val="00C8697D"/>
    <w:rsid w:val="00C91373"/>
    <w:rsid w:val="00C92360"/>
    <w:rsid w:val="00C92C56"/>
    <w:rsid w:val="00C94B11"/>
    <w:rsid w:val="00CA1DEA"/>
    <w:rsid w:val="00CA7669"/>
    <w:rsid w:val="00CB3933"/>
    <w:rsid w:val="00CB612F"/>
    <w:rsid w:val="00CB705D"/>
    <w:rsid w:val="00CC3D1E"/>
    <w:rsid w:val="00CD3ABF"/>
    <w:rsid w:val="00CD41B2"/>
    <w:rsid w:val="00CD6BB5"/>
    <w:rsid w:val="00CE06C5"/>
    <w:rsid w:val="00CE526C"/>
    <w:rsid w:val="00D0348A"/>
    <w:rsid w:val="00D15915"/>
    <w:rsid w:val="00D159F2"/>
    <w:rsid w:val="00D1755C"/>
    <w:rsid w:val="00D24851"/>
    <w:rsid w:val="00D369AB"/>
    <w:rsid w:val="00D518EA"/>
    <w:rsid w:val="00D52496"/>
    <w:rsid w:val="00D6060C"/>
    <w:rsid w:val="00D62DB8"/>
    <w:rsid w:val="00D72BED"/>
    <w:rsid w:val="00D96576"/>
    <w:rsid w:val="00DA14D8"/>
    <w:rsid w:val="00DA1E37"/>
    <w:rsid w:val="00DB0A4D"/>
    <w:rsid w:val="00DB2C38"/>
    <w:rsid w:val="00DB34A9"/>
    <w:rsid w:val="00DC74A6"/>
    <w:rsid w:val="00DD430F"/>
    <w:rsid w:val="00DD5BBD"/>
    <w:rsid w:val="00DE3FFA"/>
    <w:rsid w:val="00DE500C"/>
    <w:rsid w:val="00DE6C21"/>
    <w:rsid w:val="00DE707B"/>
    <w:rsid w:val="00DF76A1"/>
    <w:rsid w:val="00E11DA7"/>
    <w:rsid w:val="00E16487"/>
    <w:rsid w:val="00E22BCE"/>
    <w:rsid w:val="00E248D3"/>
    <w:rsid w:val="00E31E20"/>
    <w:rsid w:val="00E34170"/>
    <w:rsid w:val="00E37F53"/>
    <w:rsid w:val="00E405D0"/>
    <w:rsid w:val="00E42920"/>
    <w:rsid w:val="00E4338F"/>
    <w:rsid w:val="00E43420"/>
    <w:rsid w:val="00E470DE"/>
    <w:rsid w:val="00E47801"/>
    <w:rsid w:val="00E542C7"/>
    <w:rsid w:val="00E5763A"/>
    <w:rsid w:val="00E62A8D"/>
    <w:rsid w:val="00E64106"/>
    <w:rsid w:val="00E67D6F"/>
    <w:rsid w:val="00E730A5"/>
    <w:rsid w:val="00E74DFE"/>
    <w:rsid w:val="00E77C4D"/>
    <w:rsid w:val="00E928FB"/>
    <w:rsid w:val="00E95BD8"/>
    <w:rsid w:val="00E96120"/>
    <w:rsid w:val="00EB3AA6"/>
    <w:rsid w:val="00EC1633"/>
    <w:rsid w:val="00EC2D74"/>
    <w:rsid w:val="00EC322E"/>
    <w:rsid w:val="00ED7C82"/>
    <w:rsid w:val="00EE0217"/>
    <w:rsid w:val="00EE05A8"/>
    <w:rsid w:val="00EE1254"/>
    <w:rsid w:val="00EF1042"/>
    <w:rsid w:val="00EF741F"/>
    <w:rsid w:val="00F013C5"/>
    <w:rsid w:val="00F1296E"/>
    <w:rsid w:val="00F14930"/>
    <w:rsid w:val="00F14C33"/>
    <w:rsid w:val="00F15682"/>
    <w:rsid w:val="00F34DE0"/>
    <w:rsid w:val="00F37284"/>
    <w:rsid w:val="00F413EE"/>
    <w:rsid w:val="00F43A58"/>
    <w:rsid w:val="00F43ECC"/>
    <w:rsid w:val="00F465F3"/>
    <w:rsid w:val="00F52B96"/>
    <w:rsid w:val="00F55F9A"/>
    <w:rsid w:val="00F72A9C"/>
    <w:rsid w:val="00F77880"/>
    <w:rsid w:val="00F83C34"/>
    <w:rsid w:val="00F864BE"/>
    <w:rsid w:val="00F90324"/>
    <w:rsid w:val="00F9112B"/>
    <w:rsid w:val="00FA5968"/>
    <w:rsid w:val="00FB08A9"/>
    <w:rsid w:val="00FC45A2"/>
    <w:rsid w:val="00FC4990"/>
    <w:rsid w:val="00FF08C2"/>
    <w:rsid w:val="00FF15F0"/>
    <w:rsid w:val="00FF22B0"/>
    <w:rsid w:val="00FF4CA9"/>
    <w:rsid w:val="00FF550E"/>
    <w:rsid w:val="01065AAF"/>
    <w:rsid w:val="02013645"/>
    <w:rsid w:val="022F690E"/>
    <w:rsid w:val="02705C83"/>
    <w:rsid w:val="028247F4"/>
    <w:rsid w:val="02DE6C21"/>
    <w:rsid w:val="03875EC9"/>
    <w:rsid w:val="039C708B"/>
    <w:rsid w:val="046E1EAC"/>
    <w:rsid w:val="04710CCC"/>
    <w:rsid w:val="05AC4062"/>
    <w:rsid w:val="05CE0718"/>
    <w:rsid w:val="0687251B"/>
    <w:rsid w:val="06F65F75"/>
    <w:rsid w:val="06FF4186"/>
    <w:rsid w:val="07AB5AD2"/>
    <w:rsid w:val="07CD206E"/>
    <w:rsid w:val="08866446"/>
    <w:rsid w:val="09D814E5"/>
    <w:rsid w:val="0A122DCC"/>
    <w:rsid w:val="0A751D86"/>
    <w:rsid w:val="0ABF5171"/>
    <w:rsid w:val="0AFF2E86"/>
    <w:rsid w:val="0B0A7DAF"/>
    <w:rsid w:val="0B1D461D"/>
    <w:rsid w:val="0B75175B"/>
    <w:rsid w:val="0B7654E7"/>
    <w:rsid w:val="0C2B269F"/>
    <w:rsid w:val="0D566798"/>
    <w:rsid w:val="0D9C35BF"/>
    <w:rsid w:val="0DA675E9"/>
    <w:rsid w:val="0DCD1287"/>
    <w:rsid w:val="0F211C9B"/>
    <w:rsid w:val="0F320684"/>
    <w:rsid w:val="0F713B18"/>
    <w:rsid w:val="10D25D9A"/>
    <w:rsid w:val="12B97517"/>
    <w:rsid w:val="13E65D18"/>
    <w:rsid w:val="1440608A"/>
    <w:rsid w:val="14DA0C47"/>
    <w:rsid w:val="15315C20"/>
    <w:rsid w:val="162D2E8D"/>
    <w:rsid w:val="163E7E7E"/>
    <w:rsid w:val="172C1024"/>
    <w:rsid w:val="1749223C"/>
    <w:rsid w:val="17B5314C"/>
    <w:rsid w:val="17DA1A09"/>
    <w:rsid w:val="1842040F"/>
    <w:rsid w:val="18527141"/>
    <w:rsid w:val="18CE5C46"/>
    <w:rsid w:val="19351D61"/>
    <w:rsid w:val="19716E1A"/>
    <w:rsid w:val="1A1E49AB"/>
    <w:rsid w:val="1A8C6D62"/>
    <w:rsid w:val="1BA21EBF"/>
    <w:rsid w:val="1BCB0AE1"/>
    <w:rsid w:val="1C2B3F5E"/>
    <w:rsid w:val="1C794F2B"/>
    <w:rsid w:val="1D44260C"/>
    <w:rsid w:val="1DAB1048"/>
    <w:rsid w:val="1EBA0C60"/>
    <w:rsid w:val="1FD235FB"/>
    <w:rsid w:val="200D025F"/>
    <w:rsid w:val="20104A4D"/>
    <w:rsid w:val="203347E6"/>
    <w:rsid w:val="21196D72"/>
    <w:rsid w:val="216F2123"/>
    <w:rsid w:val="21FC2DBE"/>
    <w:rsid w:val="220A3867"/>
    <w:rsid w:val="22306E18"/>
    <w:rsid w:val="2247720E"/>
    <w:rsid w:val="22AF6E32"/>
    <w:rsid w:val="22BD2943"/>
    <w:rsid w:val="23394E8C"/>
    <w:rsid w:val="23DC1B5F"/>
    <w:rsid w:val="24CF1D72"/>
    <w:rsid w:val="256A7097"/>
    <w:rsid w:val="258650C2"/>
    <w:rsid w:val="27952750"/>
    <w:rsid w:val="27D241AF"/>
    <w:rsid w:val="284101E2"/>
    <w:rsid w:val="28447CD2"/>
    <w:rsid w:val="294A57BC"/>
    <w:rsid w:val="2B2464AF"/>
    <w:rsid w:val="2B33394F"/>
    <w:rsid w:val="2C66290D"/>
    <w:rsid w:val="2DC7118A"/>
    <w:rsid w:val="2ED31877"/>
    <w:rsid w:val="2EE02D55"/>
    <w:rsid w:val="2F6F14D1"/>
    <w:rsid w:val="2FE845DC"/>
    <w:rsid w:val="305D2063"/>
    <w:rsid w:val="312B5BBD"/>
    <w:rsid w:val="31434492"/>
    <w:rsid w:val="31CC1407"/>
    <w:rsid w:val="339D0DD2"/>
    <w:rsid w:val="33B757FC"/>
    <w:rsid w:val="33F9046D"/>
    <w:rsid w:val="34562AA9"/>
    <w:rsid w:val="34597AD9"/>
    <w:rsid w:val="347031A0"/>
    <w:rsid w:val="34D827D2"/>
    <w:rsid w:val="361937BD"/>
    <w:rsid w:val="37A16B8C"/>
    <w:rsid w:val="37E02CBE"/>
    <w:rsid w:val="38272AA4"/>
    <w:rsid w:val="39B02BFA"/>
    <w:rsid w:val="39D0580B"/>
    <w:rsid w:val="3A20225D"/>
    <w:rsid w:val="3A3C2D19"/>
    <w:rsid w:val="3A751894"/>
    <w:rsid w:val="3B4A2359"/>
    <w:rsid w:val="3B606219"/>
    <w:rsid w:val="3C546D20"/>
    <w:rsid w:val="3C834E15"/>
    <w:rsid w:val="3CAB44A3"/>
    <w:rsid w:val="3D6D3F16"/>
    <w:rsid w:val="3DC15BF5"/>
    <w:rsid w:val="400D04CF"/>
    <w:rsid w:val="407F4BE6"/>
    <w:rsid w:val="40843E67"/>
    <w:rsid w:val="41232723"/>
    <w:rsid w:val="413C57C4"/>
    <w:rsid w:val="41881A54"/>
    <w:rsid w:val="422A7FF1"/>
    <w:rsid w:val="42343402"/>
    <w:rsid w:val="425A2187"/>
    <w:rsid w:val="42BA7633"/>
    <w:rsid w:val="43027143"/>
    <w:rsid w:val="43B81849"/>
    <w:rsid w:val="44AF68A3"/>
    <w:rsid w:val="45050ABD"/>
    <w:rsid w:val="453D32DD"/>
    <w:rsid w:val="45B6568B"/>
    <w:rsid w:val="47514944"/>
    <w:rsid w:val="4B1F3F5B"/>
    <w:rsid w:val="4BF71571"/>
    <w:rsid w:val="4DBA67B4"/>
    <w:rsid w:val="4DF21A76"/>
    <w:rsid w:val="4E4C762D"/>
    <w:rsid w:val="4EC405E6"/>
    <w:rsid w:val="4F3022F4"/>
    <w:rsid w:val="4F9A60F7"/>
    <w:rsid w:val="50D96403"/>
    <w:rsid w:val="514E0864"/>
    <w:rsid w:val="52677CDF"/>
    <w:rsid w:val="53872D10"/>
    <w:rsid w:val="55286102"/>
    <w:rsid w:val="56BF37DA"/>
    <w:rsid w:val="56E550DA"/>
    <w:rsid w:val="57133037"/>
    <w:rsid w:val="573375E6"/>
    <w:rsid w:val="57CC7EE5"/>
    <w:rsid w:val="59560FCB"/>
    <w:rsid w:val="596040BD"/>
    <w:rsid w:val="59662320"/>
    <w:rsid w:val="59B24F2C"/>
    <w:rsid w:val="5ABF41C0"/>
    <w:rsid w:val="5AED5471"/>
    <w:rsid w:val="5BD14DFE"/>
    <w:rsid w:val="5C6C6C7F"/>
    <w:rsid w:val="5C877BB2"/>
    <w:rsid w:val="5C987A6F"/>
    <w:rsid w:val="5E6811DC"/>
    <w:rsid w:val="5EAC59A7"/>
    <w:rsid w:val="5F4E19D0"/>
    <w:rsid w:val="6010567B"/>
    <w:rsid w:val="60A32AE1"/>
    <w:rsid w:val="60E9507E"/>
    <w:rsid w:val="61442BA4"/>
    <w:rsid w:val="617827FF"/>
    <w:rsid w:val="61B256D1"/>
    <w:rsid w:val="622E4C90"/>
    <w:rsid w:val="623E4F64"/>
    <w:rsid w:val="62E73159"/>
    <w:rsid w:val="62EB1620"/>
    <w:rsid w:val="63D06621"/>
    <w:rsid w:val="640B731B"/>
    <w:rsid w:val="642108EC"/>
    <w:rsid w:val="64962E23"/>
    <w:rsid w:val="65AC4B75"/>
    <w:rsid w:val="66A51361"/>
    <w:rsid w:val="674D7C5B"/>
    <w:rsid w:val="68031BD9"/>
    <w:rsid w:val="687E0472"/>
    <w:rsid w:val="694858F0"/>
    <w:rsid w:val="6AFC16DA"/>
    <w:rsid w:val="6BE8586D"/>
    <w:rsid w:val="6C6E42E5"/>
    <w:rsid w:val="6D68758C"/>
    <w:rsid w:val="6E4D69E1"/>
    <w:rsid w:val="6E7D3F77"/>
    <w:rsid w:val="6E8126B3"/>
    <w:rsid w:val="6EA6036C"/>
    <w:rsid w:val="6EF65020"/>
    <w:rsid w:val="6F220697"/>
    <w:rsid w:val="6F51101F"/>
    <w:rsid w:val="6F52355F"/>
    <w:rsid w:val="71343C4C"/>
    <w:rsid w:val="717C73A9"/>
    <w:rsid w:val="71C34FDA"/>
    <w:rsid w:val="72367553"/>
    <w:rsid w:val="727A60DC"/>
    <w:rsid w:val="73FC5756"/>
    <w:rsid w:val="751D2EC8"/>
    <w:rsid w:val="76256352"/>
    <w:rsid w:val="77434C56"/>
    <w:rsid w:val="77D25D2E"/>
    <w:rsid w:val="77D90484"/>
    <w:rsid w:val="7A3F7F3A"/>
    <w:rsid w:val="7B597FCF"/>
    <w:rsid w:val="7B5A4C4C"/>
    <w:rsid w:val="7C451F68"/>
    <w:rsid w:val="7C892287"/>
    <w:rsid w:val="7D0E02FD"/>
    <w:rsid w:val="7D1B21C7"/>
    <w:rsid w:val="7DB36601"/>
    <w:rsid w:val="7E5F26BC"/>
    <w:rsid w:val="7E971140"/>
    <w:rsid w:val="7EB70702"/>
    <w:rsid w:val="7EC6074C"/>
    <w:rsid w:val="7ECE77C4"/>
    <w:rsid w:val="7EF246C2"/>
    <w:rsid w:val="7EF864D1"/>
    <w:rsid w:val="7EFE6EC1"/>
    <w:rsid w:val="7F0753A8"/>
    <w:rsid w:val="7F403B56"/>
    <w:rsid w:val="7F9F508F"/>
    <w:rsid w:val="7FA83747"/>
    <w:rsid w:val="DBBDEB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Body Text"/>
    <w:basedOn w:val="1"/>
    <w:next w:val="1"/>
    <w:link w:val="17"/>
    <w:uiPriority w:val="0"/>
    <w:pPr>
      <w:jc w:val="center"/>
    </w:pPr>
    <w:rPr>
      <w:rFonts w:ascii="Times New Roman" w:hAnsi="Times New Roman"/>
      <w:b/>
      <w:bCs/>
      <w:sz w:val="36"/>
      <w:szCs w:val="24"/>
    </w:rPr>
  </w:style>
  <w:style w:type="paragraph" w:styleId="3">
    <w:name w:val="Body Text Indent"/>
    <w:basedOn w:val="1"/>
    <w:unhideWhenUsed/>
    <w:uiPriority w:val="99"/>
    <w:pPr>
      <w:spacing w:after="120"/>
      <w:ind w:left="420" w:leftChars="200"/>
    </w:pPr>
  </w:style>
  <w:style w:type="paragraph" w:styleId="4">
    <w:name w:val="Date"/>
    <w:basedOn w:val="1"/>
    <w:next w:val="1"/>
    <w:link w:val="18"/>
    <w:unhideWhenUsed/>
    <w:uiPriority w:val="99"/>
    <w:pPr>
      <w:ind w:left="100" w:leftChars="2500"/>
    </w:pPr>
  </w:style>
  <w:style w:type="paragraph" w:styleId="5">
    <w:name w:val="Balloon Text"/>
    <w:basedOn w:val="1"/>
    <w:link w:val="19"/>
    <w:unhideWhenUsed/>
    <w:uiPriority w:val="99"/>
    <w:rPr>
      <w:sz w:val="18"/>
      <w:szCs w:val="18"/>
    </w:rPr>
  </w:style>
  <w:style w:type="paragraph" w:styleId="6">
    <w:name w:val="footer"/>
    <w:basedOn w:val="1"/>
    <w:link w:val="20"/>
    <w:unhideWhenUsed/>
    <w:uiPriority w:val="0"/>
    <w:pPr>
      <w:tabs>
        <w:tab w:val="center" w:pos="4153"/>
        <w:tab w:val="right" w:pos="8306"/>
      </w:tabs>
      <w:snapToGrid w:val="0"/>
      <w:jc w:val="left"/>
    </w:pPr>
    <w:rPr>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0"/>
    <w:pPr>
      <w:jc w:val="left"/>
    </w:pPr>
    <w:rPr>
      <w:rFonts w:ascii="Times New Roman" w:hAnsi="Times New Roman" w:eastAsia="方正仿宋_GBK"/>
      <w:kern w:val="0"/>
      <w:sz w:val="24"/>
      <w:szCs w:val="24"/>
    </w:rPr>
  </w:style>
  <w:style w:type="paragraph" w:styleId="10">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11">
    <w:name w:val="Body Text First Indent 2"/>
    <w:basedOn w:val="3"/>
    <w:unhideWhenUsed/>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character" w:styleId="14">
    <w:name w:val="Strong"/>
    <w:qFormat/>
    <w:uiPriority w:val="22"/>
    <w:rPr>
      <w:b/>
    </w:rPr>
  </w:style>
  <w:style w:type="character" w:styleId="15">
    <w:name w:val="page number"/>
    <w:basedOn w:val="13"/>
    <w:uiPriority w:val="0"/>
  </w:style>
  <w:style w:type="character" w:styleId="16">
    <w:name w:val="Hyperlink"/>
    <w:unhideWhenUsed/>
    <w:uiPriority w:val="99"/>
    <w:rPr>
      <w:color w:val="0000FF"/>
      <w:u w:val="single"/>
    </w:rPr>
  </w:style>
  <w:style w:type="character" w:customStyle="1" w:styleId="17">
    <w:name w:val="正文文本 Char"/>
    <w:link w:val="2"/>
    <w:uiPriority w:val="0"/>
    <w:rPr>
      <w:rFonts w:ascii="Times New Roman" w:hAnsi="Times New Roman"/>
      <w:b/>
      <w:bCs/>
      <w:kern w:val="2"/>
      <w:sz w:val="36"/>
      <w:szCs w:val="24"/>
    </w:rPr>
  </w:style>
  <w:style w:type="character" w:customStyle="1" w:styleId="18">
    <w:name w:val="日期 Char"/>
    <w:link w:val="4"/>
    <w:semiHidden/>
    <w:uiPriority w:val="99"/>
    <w:rPr>
      <w:kern w:val="2"/>
      <w:sz w:val="21"/>
      <w:szCs w:val="22"/>
    </w:rPr>
  </w:style>
  <w:style w:type="character" w:customStyle="1" w:styleId="19">
    <w:name w:val="批注框文本 Char"/>
    <w:link w:val="5"/>
    <w:semiHidden/>
    <w:uiPriority w:val="99"/>
    <w:rPr>
      <w:kern w:val="2"/>
      <w:sz w:val="18"/>
      <w:szCs w:val="18"/>
    </w:rPr>
  </w:style>
  <w:style w:type="character" w:customStyle="1" w:styleId="20">
    <w:name w:val="页脚 Char"/>
    <w:link w:val="6"/>
    <w:uiPriority w:val="0"/>
    <w:rPr>
      <w:kern w:val="2"/>
      <w:sz w:val="18"/>
      <w:szCs w:val="18"/>
    </w:rPr>
  </w:style>
  <w:style w:type="character" w:customStyle="1" w:styleId="21">
    <w:name w:val="页眉 Char"/>
    <w:link w:val="7"/>
    <w:uiPriority w:val="99"/>
    <w:rPr>
      <w:kern w:val="2"/>
      <w:sz w:val="18"/>
      <w:szCs w:val="18"/>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List Paragraph"/>
    <w:basedOn w:val="1"/>
    <w:uiPriority w:val="0"/>
    <w:pPr>
      <w:ind w:firstLine="420" w:firstLineChars="200"/>
    </w:pPr>
  </w:style>
  <w:style w:type="paragraph" w:customStyle="1" w:styleId="24">
    <w:name w:val="正文1"/>
    <w:qFormat/>
    <w:uiPriority w:val="0"/>
    <w:pPr>
      <w:jc w:val="both"/>
    </w:pPr>
    <w:rPr>
      <w:rFonts w:ascii="Times New Roman" w:hAnsi="Times New Roman"/>
      <w:kern w:val="2"/>
      <w:sz w:val="21"/>
      <w:szCs w:val="21"/>
      <w:lang w:val="en-US" w:eastAsia="zh-CN" w:bidi="ar-SA"/>
    </w:rPr>
  </w:style>
  <w:style w:type="paragraph" w:customStyle="1" w:styleId="25">
    <w:name w:val="msonormalcxspmidd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2996</Words>
  <Characters>3025</Characters>
  <Lines>16</Lines>
  <Paragraphs>4</Paragraphs>
  <TotalTime>11</TotalTime>
  <ScaleCrop>false</ScaleCrop>
  <LinksUpToDate>false</LinksUpToDate>
  <CharactersWithSpaces>3096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2017-12-29T10:09:00Z</dcterms:created>
  <dc:creator>微软用户</dc:creator>
  <cp:lastModifiedBy> </cp:lastModifiedBy>
  <cp:lastPrinted>2020-05-30T16:55:00Z</cp:lastPrinted>
  <dcterms:modified xsi:type="dcterms:W3CDTF">2022-12-13T09:50:31Z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A53A089769BB48839734445E4F58DA30</vt:lpwstr>
  </property>
</Properties>
</file>