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r>
        <w:rPr>
          <w:rFonts w:hint="eastAsia" w:eastAsia="方正仿宋_GBK"/>
          <w:sz w:val="32"/>
        </w:rPr>
        <w:tab/>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仿宋" w:eastAsia="方正仿宋_GBK"/>
          <w:sz w:val="32"/>
          <w:szCs w:val="32"/>
        </w:rPr>
      </w:pPr>
      <w:r>
        <w:rPr>
          <w:rFonts w:hint="eastAsia" w:ascii="方正仿宋_GBK" w:hAnsi="仿宋" w:eastAsia="方正仿宋_GBK"/>
          <w:sz w:val="32"/>
          <w:szCs w:val="32"/>
        </w:rPr>
        <w:t>红炉府发〔</w:t>
      </w:r>
      <w:r>
        <w:rPr>
          <w:rFonts w:hint="eastAsia" w:ascii="Times New Roman" w:hAnsi="Times New Roman" w:eastAsia="方正仿宋_GBK" w:cs="Times New Roman"/>
          <w:color w:val="000000"/>
          <w:sz w:val="32"/>
          <w:szCs w:val="32"/>
          <w:lang w:val="en-US" w:eastAsia="zh-CN"/>
        </w:rPr>
        <w:t>2024</w:t>
      </w:r>
      <w:r>
        <w:rPr>
          <w:rFonts w:hint="eastAsia" w:ascii="方正仿宋_GBK" w:hAnsi="仿宋" w:eastAsia="方正仿宋_GBK"/>
          <w:sz w:val="32"/>
          <w:szCs w:val="32"/>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仿宋" w:eastAsia="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重庆市永川区红炉镇人民政府</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废止红炉府发〔20</w:t>
      </w:r>
      <w:r>
        <w:rPr>
          <w:rFonts w:hint="eastAsia" w:ascii="方正小标宋_GBK" w:eastAsia="方正小标宋_GBK"/>
          <w:sz w:val="44"/>
          <w:szCs w:val="44"/>
          <w:lang w:val="en-US" w:eastAsia="zh-CN"/>
        </w:rPr>
        <w:t>24</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13</w:t>
      </w:r>
      <w:r>
        <w:rPr>
          <w:rFonts w:hint="eastAsia" w:ascii="方正小标宋_GBK" w:eastAsia="方正小标宋_GBK"/>
          <w:sz w:val="44"/>
          <w:szCs w:val="44"/>
          <w:lang w:eastAsia="zh-CN"/>
        </w:rPr>
        <w:t>号文件</w:t>
      </w:r>
      <w:r>
        <w:rPr>
          <w:rFonts w:hint="eastAsia" w:ascii="方正小标宋_GBK" w:eastAsia="方正小标宋_GBK"/>
          <w:sz w:val="44"/>
          <w:szCs w:val="44"/>
        </w:rPr>
        <w:t>的通知</w:t>
      </w:r>
    </w:p>
    <w:bookmarkEnd w:id="0"/>
    <w:p>
      <w:pPr>
        <w:spacing w:line="594" w:lineRule="exact"/>
        <w:jc w:val="center"/>
        <w:rPr>
          <w:rFonts w:ascii="方正仿宋_GBK" w:eastAsia="方正仿宋_GBK"/>
          <w:sz w:val="32"/>
          <w:szCs w:val="32"/>
        </w:rPr>
      </w:pPr>
    </w:p>
    <w:p>
      <w:pPr>
        <w:spacing w:line="594" w:lineRule="exact"/>
        <w:jc w:val="left"/>
        <w:rPr>
          <w:rFonts w:ascii="方正仿宋_GBK" w:eastAsia="方正仿宋_GBK"/>
          <w:sz w:val="32"/>
          <w:szCs w:val="32"/>
        </w:rPr>
      </w:pPr>
      <w:r>
        <w:rPr>
          <w:rFonts w:hint="eastAsia" w:ascii="方正仿宋_GBK" w:eastAsia="方正仿宋_GBK"/>
          <w:sz w:val="32"/>
          <w:szCs w:val="32"/>
          <w:lang w:eastAsia="zh-CN"/>
        </w:rPr>
        <w:t>各村（社区）、各企业、镇属各部门</w:t>
      </w:r>
      <w:r>
        <w:rPr>
          <w:rFonts w:hint="eastAsia" w:ascii="方正仿宋_GBK" w:eastAsia="方正仿宋_GBK"/>
          <w:sz w:val="32"/>
          <w:szCs w:val="32"/>
        </w:rPr>
        <w:t>：</w:t>
      </w:r>
    </w:p>
    <w:p>
      <w:pPr>
        <w:spacing w:line="594" w:lineRule="exact"/>
        <w:ind w:firstLine="630"/>
        <w:rPr>
          <w:rFonts w:hint="default" w:ascii="Times New Roman" w:hAnsi="Times New Roman" w:eastAsia="方正仿宋_GBK" w:cs="Times New Roman"/>
          <w:sz w:val="32"/>
          <w:szCs w:val="32"/>
          <w:lang w:eastAsia="zh-CN"/>
        </w:rPr>
      </w:pPr>
      <w:r>
        <w:rPr>
          <w:rFonts w:hint="eastAsia" w:ascii="方正仿宋_GBK" w:eastAsia="方正仿宋_GBK"/>
          <w:sz w:val="32"/>
          <w:szCs w:val="32"/>
          <w:lang w:eastAsia="zh-CN"/>
        </w:rPr>
        <w:t>经研究，镇政府决定废止《重庆市永川区红炉镇人民政府关于印发红炉镇自然灾害救助应急预案的通知》（红炉府发</w:t>
      </w:r>
      <w:r>
        <w:rPr>
          <w:rFonts w:hint="default" w:ascii="Times New Roman" w:hAnsi="Times New Roman" w:eastAsia="方正仿宋_GBK" w:cs="Times New Roman"/>
          <w:sz w:val="32"/>
          <w:szCs w:val="32"/>
          <w:lang w:eastAsia="zh-CN"/>
        </w:rPr>
        <w:t>〔2024〕13号）。</w:t>
      </w:r>
    </w:p>
    <w:p>
      <w:pPr>
        <w:spacing w:line="594"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本通知自公布之日起施行。</w:t>
      </w:r>
    </w:p>
    <w:p>
      <w:pPr>
        <w:spacing w:line="594" w:lineRule="exact"/>
        <w:ind w:firstLine="4640" w:firstLineChars="1450"/>
        <w:rPr>
          <w:rFonts w:hint="eastAsia" w:ascii="方正仿宋_GBK" w:eastAsia="方正仿宋_GBK"/>
          <w:sz w:val="32"/>
          <w:szCs w:val="32"/>
        </w:rPr>
      </w:pPr>
    </w:p>
    <w:p>
      <w:pPr>
        <w:pStyle w:val="14"/>
        <w:rPr>
          <w:rFonts w:hint="eastAsia"/>
        </w:rPr>
      </w:pPr>
    </w:p>
    <w:p>
      <w:pPr>
        <w:spacing w:line="594" w:lineRule="exact"/>
        <w:ind w:firstLine="4640" w:firstLineChars="1450"/>
        <w:rPr>
          <w:rFonts w:ascii="方正仿宋_GBK" w:eastAsia="方正仿宋_GBK"/>
          <w:sz w:val="32"/>
          <w:szCs w:val="32"/>
        </w:rPr>
      </w:pPr>
      <w:r>
        <w:rPr>
          <w:rFonts w:hint="eastAsia" w:ascii="方正仿宋_GBK" w:eastAsia="方正仿宋_GBK"/>
          <w:sz w:val="32"/>
          <w:szCs w:val="32"/>
        </w:rPr>
        <w:t>重庆市永川区</w:t>
      </w:r>
      <w:r>
        <w:rPr>
          <w:rFonts w:hint="eastAsia" w:ascii="方正仿宋_GBK" w:eastAsia="方正仿宋_GBK"/>
          <w:sz w:val="32"/>
          <w:szCs w:val="32"/>
          <w:lang w:eastAsia="zh-CN"/>
        </w:rPr>
        <w:t>红炉镇人民政府</w:t>
      </w:r>
    </w:p>
    <w:p>
      <w:pPr>
        <w:spacing w:line="594"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pStyle w:val="14"/>
        <w:ind w:firstLine="640" w:firstLineChars="200"/>
        <w:rPr>
          <w:rFonts w:hint="eastAsia" w:eastAsia="方正仿宋_GBK"/>
          <w:lang w:eastAsia="zh-CN"/>
        </w:rPr>
      </w:pPr>
      <w:r>
        <w:rPr>
          <w:rFonts w:hint="eastAsia" w:ascii="方正仿宋_GBK" w:eastAsia="方正仿宋_GBK"/>
          <w:sz w:val="32"/>
          <w:szCs w:val="32"/>
          <w:lang w:eastAsia="zh-CN"/>
        </w:rPr>
        <w:t>（此件公开发布）</w:t>
      </w:r>
    </w:p>
    <w:sectPr>
      <w:footerReference r:id="rId3" w:type="default"/>
      <w:footerReference r:id="rId4" w:type="even"/>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lang/>
      </w:rPr>
      <w:t>- 1 -</w:t>
    </w:r>
    <w:r>
      <w:rPr>
        <w:rStyle w:val="9"/>
        <w:rFonts w:ascii="Times New Roman" w:hAnsi="Times New Roman"/>
        <w:sz w:val="28"/>
        <w:szCs w:val="28"/>
      </w:rPr>
      <w:fldChar w:fldCharType="end"/>
    </w:r>
  </w:p>
  <w:p>
    <w:pPr>
      <w:pStyle w:val="5"/>
      <w:ind w:right="360" w:firstLine="360"/>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lang/>
      </w:rPr>
      <w:t>- 2 -</w:t>
    </w:r>
    <w:r>
      <w:rPr>
        <w:rStyle w:val="9"/>
        <w:rFonts w:ascii="Times New Roman" w:hAnsi="Times New Roman"/>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5E293C"/>
    <w:rsid w:val="00037820"/>
    <w:rsid w:val="000B1670"/>
    <w:rsid w:val="001A0682"/>
    <w:rsid w:val="00222ED7"/>
    <w:rsid w:val="002F65A1"/>
    <w:rsid w:val="003314D0"/>
    <w:rsid w:val="003C52FB"/>
    <w:rsid w:val="00446308"/>
    <w:rsid w:val="00556BAE"/>
    <w:rsid w:val="005E293C"/>
    <w:rsid w:val="006507BA"/>
    <w:rsid w:val="006E4EF0"/>
    <w:rsid w:val="00766D27"/>
    <w:rsid w:val="0086273D"/>
    <w:rsid w:val="00894821"/>
    <w:rsid w:val="008F2E55"/>
    <w:rsid w:val="00913BA1"/>
    <w:rsid w:val="00915C8B"/>
    <w:rsid w:val="00B4364B"/>
    <w:rsid w:val="00B474A9"/>
    <w:rsid w:val="00C92777"/>
    <w:rsid w:val="00CA6B46"/>
    <w:rsid w:val="00CD163C"/>
    <w:rsid w:val="00D3764B"/>
    <w:rsid w:val="00D50E49"/>
    <w:rsid w:val="01817072"/>
    <w:rsid w:val="04F94EFB"/>
    <w:rsid w:val="08A631FF"/>
    <w:rsid w:val="0B0C44CF"/>
    <w:rsid w:val="0DA45AFC"/>
    <w:rsid w:val="0EEA3BAC"/>
    <w:rsid w:val="12D2640E"/>
    <w:rsid w:val="135A5C61"/>
    <w:rsid w:val="181F176A"/>
    <w:rsid w:val="1DD01BCE"/>
    <w:rsid w:val="1FD7557C"/>
    <w:rsid w:val="203647FC"/>
    <w:rsid w:val="232C6425"/>
    <w:rsid w:val="24912949"/>
    <w:rsid w:val="27A65E16"/>
    <w:rsid w:val="27B50939"/>
    <w:rsid w:val="291D0C4F"/>
    <w:rsid w:val="29DC3821"/>
    <w:rsid w:val="2AD30D14"/>
    <w:rsid w:val="2C250873"/>
    <w:rsid w:val="2FA84FEB"/>
    <w:rsid w:val="32F94F3B"/>
    <w:rsid w:val="37EF524A"/>
    <w:rsid w:val="3CDE5B06"/>
    <w:rsid w:val="3D3B363D"/>
    <w:rsid w:val="411A7BA8"/>
    <w:rsid w:val="43E1788B"/>
    <w:rsid w:val="46FE4BEF"/>
    <w:rsid w:val="473262C0"/>
    <w:rsid w:val="4CD220F4"/>
    <w:rsid w:val="4DB7438A"/>
    <w:rsid w:val="52227874"/>
    <w:rsid w:val="5C992595"/>
    <w:rsid w:val="722D03D7"/>
    <w:rsid w:val="732A73E8"/>
    <w:rsid w:val="7F6F06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cs="Times New Roman"/>
      <w:b/>
      <w:bCs/>
      <w:kern w:val="0"/>
      <w:sz w:val="32"/>
      <w:szCs w:val="32"/>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Calibri" w:hAnsi="Calibri" w:eastAsia="宋体" w:cs="Times New Roman"/>
      <w:kern w:val="0"/>
      <w:szCs w:val="24"/>
    </w:rPr>
  </w:style>
  <w:style w:type="paragraph" w:styleId="4">
    <w:name w:val="Date"/>
    <w:basedOn w:val="1"/>
    <w:next w:val="1"/>
    <w:link w:val="11"/>
    <w:unhideWhenUsed/>
    <w:uiPriority w:val="99"/>
    <w:pPr>
      <w:ind w:left="100" w:leftChars="25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uiPriority w:val="99"/>
  </w:style>
  <w:style w:type="character" w:customStyle="1" w:styleId="10">
    <w:name w:val="正文文本 Char"/>
    <w:basedOn w:val="8"/>
    <w:link w:val="2"/>
    <w:uiPriority w:val="0"/>
    <w:rPr>
      <w:rFonts w:ascii="Calibri" w:hAnsi="Calibri" w:eastAsia="宋体" w:cs="Times New Roman"/>
      <w:kern w:val="0"/>
      <w:szCs w:val="24"/>
    </w:rPr>
  </w:style>
  <w:style w:type="character" w:customStyle="1" w:styleId="11">
    <w:name w:val="日期 Char"/>
    <w:basedOn w:val="8"/>
    <w:link w:val="4"/>
    <w:semiHidden/>
    <w:uiPriority w:val="99"/>
  </w:style>
  <w:style w:type="character" w:customStyle="1" w:styleId="12">
    <w:name w:val="页脚 Char"/>
    <w:basedOn w:val="8"/>
    <w:link w:val="5"/>
    <w:uiPriority w:val="99"/>
    <w:rPr>
      <w:sz w:val="18"/>
      <w:szCs w:val="18"/>
    </w:rPr>
  </w:style>
  <w:style w:type="character" w:customStyle="1" w:styleId="13">
    <w:name w:val="页眉 Char"/>
    <w:basedOn w:val="8"/>
    <w:link w:val="6"/>
    <w:semiHidden/>
    <w:uiPriority w:val="99"/>
    <w:rPr>
      <w:sz w:val="18"/>
      <w:szCs w:val="18"/>
    </w:rPr>
  </w:style>
  <w:style w:type="paragraph" w:customStyle="1" w:styleId="14">
    <w:name w:val="Body Text First Indent1"/>
    <w:basedOn w:val="2"/>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154</Words>
  <Characters>171</Characters>
  <Lines>13</Lines>
  <Paragraphs>3</Paragraphs>
  <TotalTime>2</TotalTime>
  <ScaleCrop>false</ScaleCrop>
  <LinksUpToDate>false</LinksUpToDate>
  <CharactersWithSpaces>172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2022-02-07T10:46:00Z</dcterms:created>
  <dc:creator>China</dc:creator>
  <cp:lastModifiedBy> </cp:lastModifiedBy>
  <cp:lastPrinted>2023-10-23T11:01:31Z</cp:lastPrinted>
  <dcterms:modified xsi:type="dcterms:W3CDTF">2024-12-16T11:26:00Z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7BB94A4626864FC5ADA2F41132F93D29</vt:lpwstr>
  </property>
</Properties>
</file>