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ascii="Times New Roman" w:hAnsi="Times New Roman" w:cs="Times New Roman"/>
        </w:rPr>
      </w:pPr>
    </w:p>
    <w:p>
      <w:pPr>
        <w:pStyle w:val="3"/>
        <w:rPr>
          <w:rFonts w:ascii="Times New Roman" w:hAnsi="Times New Roman" w:cs="Times New Roman"/>
        </w:rPr>
      </w:pPr>
    </w:p>
    <w:p>
      <w:pPr>
        <w:spacing w:line="360" w:lineRule="auto"/>
        <w:jc w:val="center"/>
        <w:rPr>
          <w:rFonts w:eastAsia="方正小标宋_GBK"/>
          <w:sz w:val="44"/>
          <w:szCs w:val="44"/>
        </w:rPr>
      </w:pPr>
      <w:r>
        <w:rPr>
          <w:b/>
          <w:sz w:val="66"/>
          <w:szCs w:val="66"/>
        </w:rPr>
        <w:pict>
          <v:shape id="_x0000_i1025" o:spt="136" type="#_x0000_t136" style="height:65.45pt;width:433.85pt;" fillcolor="#FF0000" filled="t" stroked="t" coordsize="21600,21600">
            <v:path/>
            <v:fill on="t" focussize="0,0"/>
            <v:stroke color="#FF0000"/>
            <v:imagedata o:title=""/>
            <o:lock v:ext="edit"/>
            <v:textpath on="t" fitshape="t" fitpath="t" trim="t" xscale="f" string="重庆市永川区五间镇人民政府文件" style="font-family:方正小标宋_GBK;font-size:36pt;font-weight:bold;v-text-align:center;"/>
            <w10:wrap type="none"/>
            <w10:anchorlock/>
          </v:shape>
        </w:pict>
      </w:r>
    </w:p>
    <w:p>
      <w:pPr>
        <w:jc w:val="center"/>
        <w:rPr>
          <w:rFonts w:eastAsia="方正仿宋_GBK"/>
          <w:kern w:val="1"/>
          <w:sz w:val="32"/>
          <w:szCs w:val="32"/>
        </w:rPr>
      </w:pPr>
    </w:p>
    <w:p>
      <w:pPr>
        <w:jc w:val="center"/>
        <w:rPr>
          <w:rFonts w:eastAsia="方正仿宋_GBK"/>
          <w:kern w:val="1"/>
          <w:sz w:val="32"/>
          <w:szCs w:val="32"/>
        </w:rPr>
      </w:pPr>
      <w:r>
        <w:rPr>
          <w:rFonts w:eastAsia="方正仿宋_GBK"/>
          <w:kern w:val="1"/>
          <w:szCs w:val="32"/>
        </w:rPr>
        <w:pict>
          <v:line id="_x0000_s1026" o:spid="_x0000_s1026" o:spt="20" style="position:absolute;left:0pt;margin-left:72.95pt;margin-top:206.6pt;height:0pt;width:442.2pt;mso-position-horizontal-relative:page;mso-position-vertical-relative:margin;z-index:251659264;mso-width-relative:page;mso-height-relative:page;" stroked="t" coordsize="21600,21600" o:allowincell="f" o:gfxdata="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AM2qOzYAAAADAEAAA8A&#10;AAAAAAAAAQAgAAAAIgAAAGRycy9kb3ducmV2LnhtbFBLAQIUABQAAAAIAIdO4kDxdz3w3gEAAJkD&#10;AAAOAAAAAAAAAAEAIAAAACcBAABkcnMvZTJvRG9jLnhtbFBLBQYAAAAABgAGAFkBAAB3BQAAAAA=&#10;">
            <v:path arrowok="t"/>
            <v:fill focussize="0,0"/>
            <v:stroke weight="1.75pt" color="#FF0000"/>
            <v:imagedata o:title=""/>
            <o:lock v:ext="edit"/>
          </v:line>
        </w:pict>
      </w:r>
      <w:r>
        <w:rPr>
          <w:rFonts w:eastAsia="方正仿宋_GBK"/>
          <w:kern w:val="1"/>
          <w:sz w:val="32"/>
          <w:szCs w:val="32"/>
        </w:rPr>
        <w:t>五间府发〔202</w:t>
      </w:r>
      <w:r>
        <w:rPr>
          <w:rFonts w:hint="eastAsia" w:eastAsia="方正仿宋_GBK"/>
          <w:kern w:val="1"/>
          <w:sz w:val="32"/>
          <w:szCs w:val="32"/>
          <w:lang w:val="en-US" w:eastAsia="zh-CN"/>
        </w:rPr>
        <w:t>3</w:t>
      </w:r>
      <w:r>
        <w:rPr>
          <w:rFonts w:eastAsia="方正仿宋_GBK"/>
          <w:kern w:val="1"/>
          <w:sz w:val="32"/>
          <w:szCs w:val="32"/>
        </w:rPr>
        <w:t>〕</w:t>
      </w:r>
      <w:r>
        <w:rPr>
          <w:rFonts w:hint="eastAsia" w:eastAsia="方正仿宋_GBK"/>
          <w:kern w:val="1"/>
          <w:sz w:val="32"/>
          <w:szCs w:val="32"/>
          <w:lang w:val="en-US" w:eastAsia="zh-CN"/>
        </w:rPr>
        <w:t>4</w:t>
      </w:r>
      <w:r>
        <w:rPr>
          <w:rFonts w:eastAsia="方正仿宋_GBK"/>
          <w:kern w:val="1"/>
          <w:sz w:val="32"/>
          <w:szCs w:val="32"/>
        </w:rPr>
        <w:t>号</w:t>
      </w:r>
    </w:p>
    <w:p>
      <w:pPr>
        <w:spacing w:line="360" w:lineRule="auto"/>
        <w:jc w:val="center"/>
        <w:rPr>
          <w:rFonts w:eastAsia="方正小标宋_GBK"/>
          <w:sz w:val="44"/>
          <w:szCs w:val="44"/>
        </w:rPr>
      </w:pPr>
    </w:p>
    <w:p>
      <w:pPr>
        <w:spacing w:line="594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kern w:val="1"/>
          <w:sz w:val="44"/>
          <w:szCs w:val="44"/>
        </w:rPr>
        <w:t>重庆市永川区五间镇人民政府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spacing w:val="-10"/>
          <w:sz w:val="44"/>
          <w:szCs w:val="44"/>
          <w:lang w:eastAsia="zh-CN"/>
        </w:rPr>
        <w:t>关于印发《五间镇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202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2-2023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年自然灾害救</w:t>
      </w: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灾（冬春救助）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资金</w:t>
      </w: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使用分配方案</w:t>
      </w:r>
      <w:r>
        <w:rPr>
          <w:rFonts w:hint="default" w:ascii="Times New Roman" w:hAnsi="Times New Roman" w:eastAsia="方正小标宋_GBK" w:cs="Times New Roman"/>
          <w:spacing w:val="-10"/>
          <w:sz w:val="44"/>
          <w:szCs w:val="44"/>
          <w:lang w:eastAsia="zh-CN"/>
        </w:rPr>
        <w:t>》的通知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textAlignment w:val="auto"/>
        <w:rPr>
          <w:rFonts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94" w:lineRule="exact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各村（居）：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94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根据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《重庆市永川区财政局关于下达202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2——2023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年自然灾害救灾资金预算的通知》（永财建〔202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〕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号）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文件要求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为提高救灾资金时效性，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经研究，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制定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五间镇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2-2023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年自然灾害救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灾（冬春救灾）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资金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使用分配方案，现印发给你们，请遵照执行。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94" w:lineRule="exact"/>
        <w:ind w:right="649" w:rightChars="309"/>
        <w:jc w:val="right"/>
        <w:textAlignment w:val="auto"/>
        <w:rPr>
          <w:rFonts w:hint="default" w:ascii="Times New Roman" w:hAnsi="Times New Roman" w:eastAsia="方正仿宋_GBK" w:cs="Times New Roman"/>
          <w:bCs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kern w:val="0"/>
          <w:sz w:val="32"/>
          <w:szCs w:val="32"/>
        </w:rPr>
        <w:t>重庆市永川区五间镇人民政府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94" w:lineRule="exact"/>
        <w:ind w:firstLine="2400" w:firstLineChars="750"/>
        <w:jc w:val="left"/>
        <w:textAlignment w:val="auto"/>
        <w:rPr>
          <w:rFonts w:hint="default" w:ascii="Times New Roman" w:hAnsi="Times New Roman" w:eastAsia="方正仿宋_GBK" w:cs="Times New Roman"/>
          <w:bCs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kern w:val="0"/>
          <w:sz w:val="32"/>
          <w:szCs w:val="32"/>
        </w:rPr>
        <w:t xml:space="preserve">                </w:t>
      </w:r>
      <w:r>
        <w:rPr>
          <w:rFonts w:hint="default" w:ascii="Times New Roman" w:hAnsi="Times New Roman" w:eastAsia="方正仿宋_GBK" w:cs="Times New Roman"/>
          <w:bCs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bCs/>
          <w:kern w:val="0"/>
          <w:sz w:val="32"/>
          <w:szCs w:val="32"/>
        </w:rPr>
        <w:t>202</w:t>
      </w:r>
      <w:r>
        <w:rPr>
          <w:rFonts w:hint="default" w:ascii="Times New Roman" w:hAnsi="Times New Roman" w:eastAsia="方正仿宋_GBK" w:cs="Times New Roman"/>
          <w:bCs/>
          <w:kern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bCs/>
          <w:kern w:val="0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bCs/>
          <w:kern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bCs/>
          <w:kern w:val="0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bCs/>
          <w:kern w:val="0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bCs/>
          <w:kern w:val="0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hint="eastAsia" w:eastAsia="方正仿宋_GBK"/>
          <w:sz w:val="32"/>
          <w:szCs w:val="32"/>
          <w:lang w:eastAsia="zh-CN"/>
        </w:rPr>
      </w:pPr>
      <w:r>
        <w:rPr>
          <w:rFonts w:hint="eastAsia" w:eastAsia="方正仿宋_GBK"/>
          <w:sz w:val="32"/>
          <w:szCs w:val="32"/>
          <w:lang w:eastAsia="zh-CN"/>
        </w:rPr>
        <w:t>（此件公开发布）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4" w:lineRule="exact"/>
        <w:ind w:left="0"/>
        <w:jc w:val="center"/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spacing w:val="-10"/>
          <w:sz w:val="44"/>
          <w:szCs w:val="44"/>
          <w:lang w:eastAsia="zh-CN"/>
        </w:rPr>
        <w:t>五间镇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202</w:t>
      </w:r>
      <w:r>
        <w:rPr>
          <w:rFonts w:hint="eastAsia" w:eastAsia="方正小标宋_GBK" w:cs="Times New Roman"/>
          <w:sz w:val="44"/>
          <w:szCs w:val="44"/>
          <w:lang w:val="en-US" w:eastAsia="zh-CN"/>
        </w:rPr>
        <w:t>2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-202</w:t>
      </w:r>
      <w:r>
        <w:rPr>
          <w:rFonts w:hint="eastAsia" w:eastAsia="方正小标宋_GBK" w:cs="Times New Roman"/>
          <w:sz w:val="44"/>
          <w:szCs w:val="44"/>
          <w:lang w:val="en-US" w:eastAsia="zh-CN"/>
        </w:rPr>
        <w:t>3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年自然灾害救</w:t>
      </w: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灾（冬春救助）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资金</w:t>
      </w: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使用分配方案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4" w:lineRule="exact"/>
        <w:ind w:left="0"/>
        <w:jc w:val="center"/>
        <w:rPr>
          <w:rFonts w:hint="default" w:ascii="Times New Roman" w:hAnsi="Times New Roman" w:eastAsia="方正小标宋_GBK" w:cs="Times New Roman"/>
          <w:sz w:val="36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4" w:lineRule="exact"/>
        <w:ind w:left="0" w:firstLine="640" w:firstLineChars="200"/>
        <w:jc w:val="both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今年以来，我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镇分别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遭受干</w:t>
      </w:r>
      <w:bookmarkStart w:id="0" w:name="_GoBack"/>
      <w:bookmarkEnd w:id="0"/>
      <w:r>
        <w:rPr>
          <w:rFonts w:hint="eastAsia" w:ascii="Times New Roman" w:hAnsi="Times New Roman" w:eastAsia="方正仿宋_GBK" w:cs="Times New Roman"/>
          <w:sz w:val="32"/>
          <w:szCs w:val="32"/>
        </w:rPr>
        <w:t>旱、洪涝、风雹、等多种自然灾害袭击，特别是持续2个月的干旱灾害给我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镇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受灾群众生产生活造成严重影响，今冬明春期间的基本生活面临较大困难。习近平总书记高度重视受灾群众基本生活保障，多次作出重要指示，强调要扎实做好受灾群众帮扶救助工作，防止因灾致贫返贫。李克强总理等中央领导同志作出重要批示，要求提前做好保障受灾群众安全温暖过冬的工作。为认真贯彻落实习近平总书记重要指示精神和党中央、国务院重大决策部署，有序做好2022-2023年度受灾群众冬春救助工作，确保受灾群众安全、温暖过冬过节，按照《应急管理部财政部关于组织开展2022-2023年度全国受灾群众冬春救助工作的通知》（应急函〔2022〕100号）精神</w:t>
      </w:r>
      <w:r>
        <w:rPr>
          <w:rFonts w:hint="eastAsia" w:ascii="Times New Roman" w:hAnsi="Times New Roman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根据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《重庆市永川区财政局关于下达202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——202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年自然灾害救灾资金预算的通知》（永财建〔202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〕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号）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文件要求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为提高救灾资金时效性，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经研究，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制定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五间镇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202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2-2023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年自然灾害救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灾（冬春救灾）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资金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使用分配方案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如下：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left="0" w:firstLine="640" w:firstLineChars="200"/>
        <w:rPr>
          <w:rFonts w:hint="default" w:ascii="Times New Roman" w:hAnsi="Times New Roman" w:eastAsia="方正黑体_GBK" w:cs="Times New Roman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方正黑体_GBK" w:cs="Times New Roman"/>
          <w:kern w:val="0"/>
          <w:sz w:val="32"/>
          <w:szCs w:val="32"/>
          <w:lang w:val="en-US" w:eastAsia="zh-CN"/>
        </w:rPr>
        <w:t>一、202</w:t>
      </w:r>
      <w:r>
        <w:rPr>
          <w:rFonts w:hint="eastAsia" w:eastAsia="方正黑体_GBK" w:cs="Times New Roman"/>
          <w:kern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黑体_GBK" w:cs="Times New Roman"/>
          <w:kern w:val="0"/>
          <w:sz w:val="32"/>
          <w:szCs w:val="32"/>
          <w:lang w:val="en-US" w:eastAsia="zh-CN"/>
        </w:rPr>
        <w:t>年资金来源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left="0"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《重庆市永川区财政局关于下达202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-202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年自然灾害救灾资金预算的通知》（永财建〔202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〕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号）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文件，下拨给我镇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-202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年冬春救助资金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103.7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left="0" w:firstLine="640" w:firstLineChars="200"/>
        <w:textAlignment w:val="auto"/>
        <w:rPr>
          <w:rFonts w:hint="default" w:ascii="Times New Roman" w:hAnsi="Times New Roman" w:eastAsia="方正黑体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kern w:val="0"/>
          <w:sz w:val="32"/>
          <w:szCs w:val="32"/>
          <w:lang w:eastAsia="zh-CN"/>
        </w:rPr>
        <w:t>二、救灾资金</w:t>
      </w:r>
      <w:r>
        <w:rPr>
          <w:rFonts w:hint="default" w:ascii="Times New Roman" w:hAnsi="Times New Roman" w:eastAsia="方正黑体_GBK" w:cs="Times New Roman"/>
          <w:kern w:val="0"/>
          <w:sz w:val="32"/>
          <w:szCs w:val="32"/>
        </w:rPr>
        <w:t>主要用途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4" w:lineRule="exact"/>
        <w:ind w:left="0"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冬春救助是切实保障受灾群众基本生活、防止因灾致贫返贫的重要举措，体现党和政府对受灾群众的关心关怀</w:t>
      </w:r>
      <w:r>
        <w:rPr>
          <w:rFonts w:hint="eastAsia" w:ascii="Times New Roman" w:hAnsi="Times New Roman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主要用于解决受灾群众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住房、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口粮、衣被和取暖等。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left="0" w:firstLine="640" w:firstLineChars="200"/>
        <w:textAlignment w:val="auto"/>
        <w:rPr>
          <w:rFonts w:hint="default" w:ascii="Times New Roman" w:hAnsi="Times New Roman" w:eastAsia="方正黑体_GBK" w:cs="Times New Roman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方正黑体_GBK" w:cs="Times New Roman"/>
          <w:kern w:val="0"/>
          <w:sz w:val="32"/>
          <w:szCs w:val="32"/>
          <w:lang w:eastAsia="zh-CN"/>
        </w:rPr>
        <w:t>三、</w:t>
      </w:r>
      <w:r>
        <w:rPr>
          <w:rFonts w:hint="default" w:ascii="Times New Roman" w:hAnsi="Times New Roman" w:eastAsia="方正黑体_GBK" w:cs="Times New Roman"/>
          <w:kern w:val="0"/>
          <w:sz w:val="32"/>
          <w:szCs w:val="32"/>
          <w:lang w:eastAsia="zh-CN"/>
        </w:rPr>
        <w:t>救灾资金分配原则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4" w:lineRule="exact"/>
        <w:ind w:left="0" w:firstLine="640" w:firstLineChars="200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按照“重点救助、分类救助”的原则分配救助补助资金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重点关注受灾的低保对象、供养特困人员、低保边缘家庭、支出型困难家庭、防止返贫监测对象、散居孤儿、留守老人、留守儿童、残疾人等特殊群体的救助需求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left="0" w:firstLine="640" w:firstLineChars="200"/>
        <w:rPr>
          <w:rFonts w:hint="default" w:ascii="Times New Roman" w:hAnsi="Times New Roman" w:eastAsia="方正黑体_GBK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kern w:val="0"/>
          <w:sz w:val="32"/>
          <w:szCs w:val="32"/>
          <w:lang w:eastAsia="zh-CN"/>
        </w:rPr>
        <w:t>四、救助标准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4" w:lineRule="exact"/>
        <w:ind w:left="0"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要摸清本辖区内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受灾困难群众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人员数量，根据下拨资金总量、受灾人员困难程度、需救助总人数和需救助家庭人口数等因素，制定受灾人员救助标准。原则上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不低于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15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0元/人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；要按照“分类救助、重点救助”的原则，将需救助人员按因灾造成农作物减产绝收、家庭财产损失、致伤致残等情况实行分类排队，优先考虑受灾的低保户、特困人员、重点优抚对象、残疾人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、建档立卡贫困户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等特殊困难人员的救助。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4" w:lineRule="exact"/>
        <w:ind w:left="0" w:firstLine="640" w:firstLineChars="200"/>
        <w:rPr>
          <w:rFonts w:hint="default" w:ascii="Times New Roman" w:hAnsi="Times New Roman" w:eastAsia="方正黑体_GBK" w:cs="Times New Roman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方正黑体_GBK" w:cs="Times New Roman"/>
          <w:kern w:val="0"/>
          <w:sz w:val="32"/>
          <w:szCs w:val="32"/>
          <w:lang w:eastAsia="zh-CN"/>
        </w:rPr>
        <w:t>五</w:t>
      </w:r>
      <w:r>
        <w:rPr>
          <w:rFonts w:hint="default" w:ascii="Times New Roman" w:hAnsi="Times New Roman" w:eastAsia="方正黑体_GBK" w:cs="Times New Roman"/>
          <w:kern w:val="0"/>
          <w:sz w:val="32"/>
          <w:szCs w:val="32"/>
        </w:rPr>
        <w:t>、</w:t>
      </w:r>
      <w:r>
        <w:rPr>
          <w:rFonts w:hint="default" w:ascii="Times New Roman" w:hAnsi="Times New Roman" w:eastAsia="方正黑体_GBK" w:cs="Times New Roman"/>
          <w:kern w:val="0"/>
          <w:sz w:val="32"/>
          <w:szCs w:val="32"/>
          <w:lang w:eastAsia="zh-CN"/>
        </w:rPr>
        <w:t>救灾资金分配情况</w:t>
      </w:r>
    </w:p>
    <w:tbl>
      <w:tblPr>
        <w:tblStyle w:val="12"/>
        <w:tblW w:w="9224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4"/>
        <w:gridCol w:w="1185"/>
        <w:gridCol w:w="960"/>
        <w:gridCol w:w="870"/>
        <w:gridCol w:w="938"/>
        <w:gridCol w:w="1500"/>
        <w:gridCol w:w="2009"/>
        <w:gridCol w:w="788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9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ind w:lef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30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ind w:lef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物资救助</w:t>
            </w:r>
          </w:p>
        </w:tc>
        <w:tc>
          <w:tcPr>
            <w:tcW w:w="24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ind w:lef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资金救助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ind w:lef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cs="Times New Roman"/>
                <w:i w:val="0"/>
                <w:color w:val="000000"/>
                <w:sz w:val="22"/>
                <w:szCs w:val="22"/>
                <w:u w:val="none"/>
                <w:lang w:eastAsia="zh-CN"/>
              </w:rPr>
              <w:t>救助总人数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ind w:lef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</w:trPr>
        <w:tc>
          <w:tcPr>
            <w:tcW w:w="9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ind w:left="0"/>
              <w:jc w:val="center"/>
              <w:textAlignment w:val="center"/>
              <w:rPr>
                <w:rFonts w:hint="eastAsia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ind w:left="0"/>
              <w:jc w:val="center"/>
              <w:textAlignment w:val="center"/>
              <w:rPr>
                <w:rFonts w:hint="eastAsia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棉被救助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ind w:lef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（人）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ind w:lef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大衣救助（人）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ind w:lef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ind w:lef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资金救助（人）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ind w:left="0"/>
              <w:jc w:val="center"/>
              <w:textAlignment w:val="center"/>
              <w:rPr>
                <w:rFonts w:hint="eastAsia" w:cs="Times New Roman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cs="Times New Roman"/>
                <w:i w:val="0"/>
                <w:color w:val="000000"/>
                <w:sz w:val="22"/>
                <w:szCs w:val="22"/>
                <w:u w:val="none"/>
                <w:lang w:eastAsia="zh-CN"/>
              </w:rPr>
              <w:t>救助资金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ind w:lef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cs="Times New Roman"/>
                <w:i w:val="0"/>
                <w:color w:val="000000"/>
                <w:sz w:val="22"/>
                <w:szCs w:val="22"/>
                <w:u w:val="none"/>
                <w:lang w:eastAsia="zh-CN"/>
              </w:rPr>
              <w:t>（元）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ind w:lef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cs="Times New Roman"/>
                <w:i w:val="0"/>
                <w:color w:val="000000"/>
                <w:sz w:val="22"/>
                <w:szCs w:val="22"/>
                <w:u w:val="none"/>
                <w:lang w:eastAsia="zh-CN"/>
              </w:rPr>
              <w:t>救灾总人数（人）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ind w:lef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ind w:lef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双创村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ind w:lef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ind w:lef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ind w:lef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ind w:lef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ind w:lef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150500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ind w:lef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1033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ind w:left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ind w:lef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和平村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ind w:lef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ind w:lef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ind w:lef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ind w:lef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ind w:lef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136000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ind w:lef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939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ind w:left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ind w:lef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合兴村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ind w:lef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ind w:lef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ind w:lef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ind w:lef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ind w:lef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134000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ind w:lef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919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ind w:left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ind w:lef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景圣村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ind w:lef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ind w:lef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ind w:lef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ind w:lef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ind w:lef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131900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ind w:lef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895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ind w:left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ind w:lef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新建村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ind w:lef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ind w:lef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ind w:lef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ind w:lef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ind w:lef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133000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ind w:lef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906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ind w:left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ind w:lef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友胜村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ind w:lef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ind w:lef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ind w:lef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ind w:lef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ind w:lef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189650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ind w:lef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1319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ind w:left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ind w:lef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珍宝村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ind w:lef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ind w:lef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ind w:lef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ind w:lef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ind w:lef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152900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ind w:lef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1044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ind w:left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ind w:lef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ind w:lef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ind w:lef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ind w:lef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ind w:lef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ind w:lef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9050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ind w:lef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ind w:left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ind w:left="0"/>
              <w:jc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cs="Times New Roman"/>
                <w:i w:val="0"/>
                <w:color w:val="000000"/>
                <w:sz w:val="22"/>
                <w:szCs w:val="22"/>
                <w:u w:val="none"/>
                <w:lang w:eastAsia="zh-CN"/>
              </w:rPr>
              <w:t>合计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ind w:lef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190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ind w:lef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ind w:lef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ind w:lef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6878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ind w:lef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1037000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ind w:lef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7178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ind w:left="0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94" w:lineRule="exact"/>
        <w:ind w:left="0" w:firstLine="640" w:firstLineChars="200"/>
        <w:rPr>
          <w:rFonts w:hint="default" w:ascii="Times New Roman" w:hAnsi="Times New Roman" w:eastAsia="方正黑体_GBK" w:cs="Times New Roman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方正黑体_GBK" w:cs="Times New Roman"/>
          <w:kern w:val="0"/>
          <w:sz w:val="32"/>
          <w:szCs w:val="32"/>
          <w:lang w:eastAsia="zh-CN"/>
        </w:rPr>
        <w:t>六、</w:t>
      </w:r>
      <w:r>
        <w:rPr>
          <w:rFonts w:hint="default" w:ascii="Times New Roman" w:hAnsi="Times New Roman" w:eastAsia="方正黑体_GBK" w:cs="Times New Roman"/>
          <w:kern w:val="0"/>
          <w:sz w:val="32"/>
          <w:szCs w:val="32"/>
        </w:rPr>
        <w:t>工作</w:t>
      </w:r>
      <w:r>
        <w:rPr>
          <w:rFonts w:hint="default" w:ascii="Times New Roman" w:hAnsi="Times New Roman" w:eastAsia="方正黑体_GBK" w:cs="Times New Roman"/>
          <w:kern w:val="0"/>
          <w:sz w:val="32"/>
          <w:szCs w:val="32"/>
          <w:lang w:eastAsia="zh-CN"/>
        </w:rPr>
        <w:t>程序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4" w:lineRule="exact"/>
        <w:ind w:left="0"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要摸清本辖区内需要应急生活救助人员数量，根据下拨资金总量、受灾人员困难程度、需救助总人数和需救助家庭人口数等因素，制定受灾人员救助实施标准。要按照“分类救助、重点救助”的原则，将需救助人员按因灾造成住房倒塌损坏、农作物减产绝收、家庭财产损失、致伤致残等情况实行分类排队，优先考虑倒房重建户和受灾的低保户、特困人员、重点优抚对象、残疾人等特殊困难人员的救助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4" w:lineRule="exact"/>
        <w:ind w:left="0"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由受灾人员户主申请或村（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居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）提名，经村（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居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）民主评议，符合救助条件的，在村（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居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）范围内公示；公示后无异议或经村（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居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）民主评议异议不能成立的，由村（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居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）将资料提交镇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政府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审核（填报《受灾人员生活救助申请暨村（居）委会民主评议意见表》）；镇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政府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审核村（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居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）上报资料后，汇总填报《202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年度受灾人员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冬春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救助花名册》，报区应急局审定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镇政府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在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年1月2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日前完成打卡发放救灾资金。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94" w:lineRule="exact"/>
        <w:ind w:left="0" w:firstLine="640" w:firstLineChars="200"/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lang w:eastAsia="zh-CN"/>
        </w:rPr>
        <w:t>七、工作要求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94" w:lineRule="exact"/>
        <w:ind w:left="0"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各村（居）要根据群众实际受灾情况、困难程度、严格落实救助补助资金使用，不能重复救助。驻村组要对资金使用情况严格把关审核，确保202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年自然灾害冬春救助资金用到实处。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4" w:lineRule="exact"/>
        <w:ind w:left="0" w:firstLine="640" w:firstLineChars="200"/>
        <w:rPr>
          <w:rFonts w:hint="default" w:ascii="Times New Roman" w:hAnsi="Times New Roman" w:eastAsia="方正仿宋_GBK" w:cs="Times New Roman"/>
          <w:szCs w:val="32"/>
          <w:u w:val="thick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联系人：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周锡芬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电话:49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398728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4" w:lineRule="exact"/>
        <w:ind w:left="0"/>
        <w:rPr>
          <w:rFonts w:hint="eastAsia" w:cs="Times New Roman"/>
          <w:lang w:val="en-US" w:eastAsia="zh-CN"/>
        </w:rPr>
      </w:pPr>
    </w:p>
    <w:p>
      <w:pPr>
        <w:spacing w:line="594" w:lineRule="exact"/>
        <w:ind w:firstLine="640" w:firstLineChars="200"/>
        <w:rPr>
          <w:rFonts w:eastAsia="方正仿宋_GBK"/>
          <w:kern w:val="0"/>
          <w:sz w:val="32"/>
          <w:szCs w:val="32"/>
        </w:rPr>
      </w:pPr>
    </w:p>
    <w:p>
      <w:pPr>
        <w:adjustRightInd w:val="0"/>
        <w:snapToGrid w:val="0"/>
        <w:jc w:val="both"/>
        <w:rPr>
          <w:rFonts w:eastAsia="方正小标宋_GBK"/>
          <w:sz w:val="44"/>
          <w:szCs w:val="44"/>
        </w:rPr>
      </w:pPr>
    </w:p>
    <w:p>
      <w:pPr>
        <w:spacing w:line="594" w:lineRule="exact"/>
        <w:ind w:firstLine="640" w:firstLineChars="200"/>
        <w:jc w:val="center"/>
        <w:rPr>
          <w:rFonts w:eastAsia="方正仿宋_GBK"/>
          <w:sz w:val="32"/>
          <w:szCs w:val="32"/>
        </w:rPr>
      </w:pPr>
    </w:p>
    <w:p>
      <w:pPr>
        <w:spacing w:line="594" w:lineRule="exact"/>
        <w:ind w:firstLine="640" w:firstLineChars="200"/>
        <w:jc w:val="center"/>
        <w:rPr>
          <w:rFonts w:eastAsia="方正仿宋_GBK"/>
          <w:sz w:val="32"/>
          <w:szCs w:val="32"/>
        </w:rPr>
      </w:pPr>
    </w:p>
    <w:p>
      <w:pPr>
        <w:autoSpaceDE w:val="0"/>
        <w:autoSpaceDN w:val="0"/>
        <w:adjustRightInd w:val="0"/>
        <w:snapToGrid w:val="0"/>
        <w:spacing w:line="594" w:lineRule="exact"/>
        <w:ind w:left="198"/>
        <w:jc w:val="left"/>
        <w:rPr>
          <w:rFonts w:eastAsia="方正仿宋_GBK"/>
          <w:kern w:val="0"/>
          <w:sz w:val="32"/>
          <w:szCs w:val="32"/>
          <w:lang w:val="zh-CN"/>
        </w:rPr>
      </w:pPr>
      <w:r>
        <w:rPr>
          <w:rFonts w:eastAsia="方正仿宋_GBK"/>
          <w:sz w:val="32"/>
          <w:szCs w:val="32"/>
        </w:rPr>
        <w:t xml:space="preserve">   </w:t>
      </w:r>
    </w:p>
    <w:p>
      <w:pPr>
        <w:autoSpaceDE w:val="0"/>
        <w:autoSpaceDN w:val="0"/>
        <w:adjustRightInd w:val="0"/>
        <w:snapToGrid w:val="0"/>
        <w:spacing w:line="594" w:lineRule="exact"/>
        <w:ind w:left="198"/>
        <w:jc w:val="left"/>
        <w:rPr>
          <w:rFonts w:eastAsia="方正仿宋_GBK"/>
          <w:kern w:val="0"/>
          <w:sz w:val="32"/>
          <w:szCs w:val="32"/>
          <w:lang w:val="zh-CN"/>
        </w:rPr>
      </w:pPr>
    </w:p>
    <w:p>
      <w:pPr>
        <w:autoSpaceDE w:val="0"/>
        <w:autoSpaceDN w:val="0"/>
        <w:adjustRightInd w:val="0"/>
        <w:snapToGrid w:val="0"/>
        <w:spacing w:line="594" w:lineRule="exact"/>
        <w:ind w:left="198"/>
        <w:jc w:val="left"/>
        <w:rPr>
          <w:rFonts w:eastAsia="方正仿宋_GBK"/>
          <w:kern w:val="0"/>
          <w:sz w:val="32"/>
          <w:szCs w:val="32"/>
          <w:lang w:val="zh-CN"/>
        </w:rPr>
      </w:pPr>
    </w:p>
    <w:p>
      <w:pPr>
        <w:autoSpaceDE w:val="0"/>
        <w:autoSpaceDN w:val="0"/>
        <w:adjustRightInd w:val="0"/>
        <w:snapToGrid w:val="0"/>
        <w:spacing w:line="594" w:lineRule="exact"/>
        <w:ind w:left="198"/>
        <w:jc w:val="left"/>
        <w:rPr>
          <w:rFonts w:eastAsia="方正仿宋_GBK"/>
          <w:kern w:val="0"/>
          <w:sz w:val="32"/>
          <w:szCs w:val="32"/>
          <w:lang w:val="zh-CN"/>
        </w:rPr>
      </w:pPr>
    </w:p>
    <w:p>
      <w:pPr>
        <w:autoSpaceDE w:val="0"/>
        <w:autoSpaceDN w:val="0"/>
        <w:adjustRightInd w:val="0"/>
        <w:snapToGrid w:val="0"/>
        <w:spacing w:line="594" w:lineRule="exact"/>
        <w:ind w:left="198"/>
        <w:jc w:val="left"/>
        <w:rPr>
          <w:rFonts w:eastAsia="方正仿宋_GBK"/>
          <w:kern w:val="0"/>
          <w:sz w:val="32"/>
          <w:szCs w:val="32"/>
          <w:lang w:val="zh-CN"/>
        </w:rPr>
      </w:pPr>
    </w:p>
    <w:p>
      <w:pPr>
        <w:autoSpaceDE w:val="0"/>
        <w:autoSpaceDN w:val="0"/>
        <w:adjustRightInd w:val="0"/>
        <w:snapToGrid w:val="0"/>
        <w:spacing w:line="594" w:lineRule="exact"/>
        <w:ind w:left="198"/>
        <w:jc w:val="left"/>
        <w:rPr>
          <w:rFonts w:eastAsia="方正仿宋_GBK"/>
          <w:kern w:val="0"/>
          <w:sz w:val="32"/>
          <w:szCs w:val="32"/>
          <w:lang w:val="zh-CN"/>
        </w:rPr>
      </w:pPr>
    </w:p>
    <w:p>
      <w:pPr>
        <w:autoSpaceDE w:val="0"/>
        <w:autoSpaceDN w:val="0"/>
        <w:adjustRightInd w:val="0"/>
        <w:snapToGrid w:val="0"/>
        <w:spacing w:line="594" w:lineRule="exact"/>
        <w:ind w:left="198"/>
        <w:jc w:val="left"/>
        <w:rPr>
          <w:rFonts w:eastAsia="方正仿宋_GBK"/>
          <w:kern w:val="0"/>
          <w:sz w:val="32"/>
          <w:szCs w:val="32"/>
          <w:lang w:val="zh-CN"/>
        </w:rPr>
      </w:pPr>
    </w:p>
    <w:p>
      <w:pPr>
        <w:spacing w:line="594" w:lineRule="exact"/>
        <w:rPr>
          <w:rFonts w:eastAsia="方正仿宋_GBK"/>
          <w:szCs w:val="32"/>
          <w:u w:val="thick"/>
        </w:rPr>
      </w:pPr>
    </w:p>
    <w:p>
      <w:pPr>
        <w:spacing w:line="594" w:lineRule="exact"/>
        <w:rPr>
          <w:rFonts w:eastAsia="方正仿宋_GBK"/>
          <w:szCs w:val="32"/>
          <w:u w:val="thick"/>
        </w:rPr>
      </w:pPr>
    </w:p>
    <w:p>
      <w:pPr>
        <w:spacing w:line="594" w:lineRule="exact"/>
        <w:rPr>
          <w:rFonts w:eastAsia="方正仿宋_GBK"/>
          <w:szCs w:val="32"/>
          <w:u w:val="thick"/>
        </w:rPr>
      </w:pPr>
    </w:p>
    <w:p>
      <w:pPr>
        <w:spacing w:line="594" w:lineRule="exact"/>
        <w:rPr>
          <w:rFonts w:eastAsia="方正仿宋_GBK"/>
          <w:szCs w:val="32"/>
          <w:u w:val="thick"/>
        </w:rPr>
      </w:pPr>
    </w:p>
    <w:p>
      <w:pPr>
        <w:spacing w:line="594" w:lineRule="exact"/>
        <w:rPr>
          <w:rFonts w:eastAsia="方正仿宋_GBK"/>
          <w:szCs w:val="32"/>
          <w:u w:val="thick"/>
        </w:rPr>
      </w:pPr>
    </w:p>
    <w:p>
      <w:pPr>
        <w:spacing w:line="594" w:lineRule="exact"/>
        <w:rPr>
          <w:rFonts w:eastAsia="方正仿宋_GBK"/>
          <w:szCs w:val="32"/>
          <w:u w:val="thick"/>
        </w:rPr>
      </w:pPr>
    </w:p>
    <w:p>
      <w:pPr>
        <w:spacing w:line="594" w:lineRule="exact"/>
        <w:rPr>
          <w:rFonts w:eastAsia="方正仿宋_GBK"/>
          <w:szCs w:val="32"/>
          <w:u w:val="thick"/>
        </w:rPr>
      </w:pPr>
    </w:p>
    <w:p>
      <w:pPr>
        <w:spacing w:line="594" w:lineRule="exact"/>
        <w:rPr>
          <w:rFonts w:eastAsia="方正仿宋_GBK"/>
          <w:szCs w:val="32"/>
          <w:u w:val="thick"/>
        </w:rPr>
      </w:pPr>
    </w:p>
    <w:p>
      <w:pPr>
        <w:spacing w:line="594" w:lineRule="exact"/>
        <w:rPr>
          <w:rFonts w:eastAsia="方正仿宋_GBK"/>
          <w:szCs w:val="32"/>
          <w:u w:val="thick"/>
        </w:rPr>
      </w:pPr>
    </w:p>
    <w:p>
      <w:pPr>
        <w:spacing w:line="594" w:lineRule="exact"/>
        <w:rPr>
          <w:rFonts w:eastAsia="方正仿宋_GBK"/>
          <w:szCs w:val="32"/>
          <w:u w:val="thick"/>
        </w:rPr>
      </w:pPr>
    </w:p>
    <w:p>
      <w:pPr>
        <w:spacing w:line="594" w:lineRule="exact"/>
        <w:rPr>
          <w:rFonts w:eastAsia="方正仿宋_GBK"/>
          <w:szCs w:val="32"/>
          <w:u w:val="thick"/>
        </w:rPr>
      </w:pPr>
    </w:p>
    <w:p>
      <w:pPr>
        <w:spacing w:line="594" w:lineRule="exact"/>
        <w:rPr>
          <w:rFonts w:eastAsia="方正仿宋_GBK"/>
          <w:szCs w:val="32"/>
          <w:u w:val="thick"/>
        </w:rPr>
      </w:pPr>
    </w:p>
    <w:p>
      <w:pPr>
        <w:pStyle w:val="3"/>
      </w:pPr>
    </w:p>
    <w:p>
      <w:pPr>
        <w:pStyle w:val="3"/>
        <w:rPr>
          <w:rFonts w:eastAsia="方正仿宋_GBK"/>
          <w:szCs w:val="32"/>
          <w:u w:val="thick"/>
        </w:rPr>
      </w:pPr>
    </w:p>
    <w:p>
      <w:pPr>
        <w:pStyle w:val="3"/>
        <w:rPr>
          <w:rFonts w:eastAsia="方正仿宋_GBK"/>
          <w:szCs w:val="32"/>
          <w:u w:val="thick"/>
        </w:rPr>
      </w:pPr>
    </w:p>
    <w:p>
      <w:pPr>
        <w:pStyle w:val="3"/>
        <w:rPr>
          <w:rFonts w:eastAsia="方正仿宋_GBK"/>
          <w:szCs w:val="32"/>
          <w:u w:val="thick"/>
        </w:rPr>
      </w:pPr>
    </w:p>
    <w:p>
      <w:pPr>
        <w:pStyle w:val="3"/>
        <w:rPr>
          <w:rFonts w:eastAsia="方正仿宋_GBK"/>
          <w:szCs w:val="32"/>
          <w:u w:val="thick"/>
        </w:rPr>
      </w:pPr>
    </w:p>
    <w:p>
      <w:pPr>
        <w:spacing w:line="594" w:lineRule="exact"/>
        <w:rPr>
          <w:rFonts w:eastAsia="方正仿宋_GBK"/>
          <w:szCs w:val="32"/>
          <w:u w:val="thick"/>
        </w:rPr>
      </w:pPr>
    </w:p>
    <w:p>
      <w:pPr>
        <w:spacing w:line="594" w:lineRule="exact"/>
        <w:rPr>
          <w:rFonts w:eastAsia="方正仿宋_GBK"/>
          <w:szCs w:val="32"/>
          <w:u w:val="thick"/>
        </w:rPr>
      </w:pPr>
    </w:p>
    <w:p>
      <w:pPr>
        <w:pStyle w:val="3"/>
      </w:pP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594" w:lineRule="exact"/>
        <w:textAlignment w:val="auto"/>
        <w:rPr>
          <w:rFonts w:hint="default" w:ascii="Times New Roman" w:hAnsi="Times New Roman" w:eastAsia="方正仿宋_GBK" w:cs="Times New Roman"/>
          <w:u w:val="single"/>
          <w:lang w:val="en-US"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594" w:lineRule="exact"/>
        <w:textAlignment w:val="auto"/>
        <w:rPr>
          <w:rFonts w:hint="default" w:ascii="Times New Roman" w:hAnsi="Times New Roman" w:eastAsia="方正仿宋_GBK" w:cs="Times New Roman"/>
          <w:u w:val="single"/>
          <w:lang w:val="en-US" w:eastAsia="zh-CN"/>
        </w:rPr>
      </w:pPr>
      <w:r>
        <w:rPr>
          <w:rFonts w:hint="default" w:ascii="Times New Roman" w:hAnsi="Times New Roman" w:eastAsia="方正仿宋_GBK" w:cs="Times New Roman"/>
          <w:u w:val="single"/>
          <w:lang w:val="en-US" w:eastAsia="zh-CN"/>
        </w:rPr>
        <w:t xml:space="preserve">                 </w:t>
      </w:r>
      <w:r>
        <w:rPr>
          <w:rFonts w:hint="eastAsia" w:ascii="Times New Roman" w:hAnsi="Times New Roman" w:eastAsia="方正仿宋_GBK" w:cs="Times New Roman"/>
          <w:u w:val="single"/>
          <w:lang w:val="en-US" w:eastAsia="zh-CN"/>
        </w:rPr>
        <w:t xml:space="preserve">                                                                     </w:t>
      </w:r>
    </w:p>
    <w:p>
      <w:pPr>
        <w:spacing w:line="594" w:lineRule="exact"/>
      </w:pPr>
      <w:r>
        <w:rPr>
          <w:rFonts w:hint="default" w:ascii="Times New Roman" w:hAnsi="Times New Roman" w:eastAsia="方正仿宋_GBK" w:cs="Times New Roman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仿宋" w:cs="Times New Roman"/>
          <w:sz w:val="28"/>
          <w:szCs w:val="28"/>
          <w:u w:val="single"/>
        </w:rPr>
        <w:t xml:space="preserve">永川区五间镇党政办公室  </w:t>
      </w:r>
      <w:r>
        <w:rPr>
          <w:rFonts w:hint="default" w:ascii="Times New Roman" w:hAnsi="Times New Roman" w:eastAsia="仿宋" w:cs="Times New Roman"/>
          <w:sz w:val="28"/>
          <w:szCs w:val="28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sz w:val="28"/>
          <w:szCs w:val="28"/>
          <w:u w:val="single"/>
        </w:rPr>
        <w:t xml:space="preserve">        </w:t>
      </w:r>
      <w:r>
        <w:rPr>
          <w:rFonts w:hint="default" w:ascii="Times New Roman" w:hAnsi="Times New Roman" w:eastAsia="仿宋" w:cs="Times New Roman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Times New Roman" w:hAnsi="Times New Roman" w:eastAsia="仿宋" w:cs="Times New Roman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eastAsia="仿宋" w:cs="Times New Roman"/>
          <w:sz w:val="28"/>
          <w:szCs w:val="28"/>
          <w:u w:val="single"/>
          <w:lang w:eastAsia="zh-CN"/>
        </w:rPr>
        <w:t>2023年1月16日</w:t>
      </w:r>
      <w:r>
        <w:rPr>
          <w:rFonts w:hint="default" w:ascii="Times New Roman" w:hAnsi="Times New Roman" w:eastAsia="仿宋" w:cs="Times New Roman"/>
          <w:sz w:val="28"/>
          <w:szCs w:val="28"/>
          <w:u w:val="single"/>
        </w:rPr>
        <w:t>印发</w:t>
      </w:r>
      <w:r>
        <w:rPr>
          <w:rFonts w:hint="default" w:ascii="Times New Roman" w:hAnsi="Times New Roman" w:eastAsia="仿宋" w:cs="Times New Roman"/>
          <w:sz w:val="28"/>
          <w:szCs w:val="28"/>
          <w:u w:val="single"/>
          <w:lang w:val="en-US" w:eastAsia="zh-CN"/>
        </w:rPr>
        <w:t xml:space="preserve"> </w:t>
      </w:r>
    </w:p>
    <w:sectPr>
      <w:headerReference r:id="rId3" w:type="default"/>
      <w:footerReference r:id="rId4" w:type="default"/>
      <w:pgSz w:w="11905" w:h="16838"/>
      <w:pgMar w:top="1984" w:right="1446" w:bottom="1644" w:left="1446" w:header="851" w:footer="1474" w:gutter="0"/>
      <w:pgNumType w:fmt="decimal"/>
      <w:cols w:space="720" w:num="1"/>
      <w:docGrid w:type="lines" w:linePitch="44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pict>
        <v:shape id="_x0000_s2049" o:spid="_x0000_s2049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cifdr9MAAAAFAQAADwAAAAAAAAABACAAAAAiAAAAZHJzL2Rvd25yZXYueG1sUEsBAhQAFAAAAAgA&#10;h07iQLthg+y4AQAAVwMAAA4AAAAAAAAAAQAgAAAAIgEAAGRycy9lMm9Eb2MueG1sUEsFBgAAAAAG&#10;AAYAWQEAAEwFAAAAAA==&#10;">
          <v:path/>
          <v:fill on="f" focussize="0,0"/>
          <v:stroke on="f" weight="1pt" joinstyle="miter"/>
          <v:imagedata o:title=""/>
          <o:lock v:ext="edit"/>
          <v:textbox inset="0mm,0mm,0mm,0mm" style="mso-fit-shape-to-text:t;">
            <w:txbxContent>
              <w:p>
                <w:pPr>
                  <w:pStyle w:val="8"/>
                  <w:rPr>
                    <w:rFonts w:hint="eastAsia" w:ascii="宋体" w:hAnsi="宋体" w:eastAsia="宋体" w:cs="宋体"/>
                    <w:sz w:val="28"/>
                    <w:szCs w:val="32"/>
                    <w:lang w:val="en-US" w:eastAsia="zh-CN"/>
                  </w:rPr>
                </w:pPr>
                <w:r>
                  <w:rPr>
                    <w:rStyle w:val="16"/>
                    <w:rFonts w:hint="eastAsia" w:ascii="宋体" w:hAnsi="宋体" w:eastAsia="宋体"/>
                    <w:sz w:val="28"/>
                    <w:szCs w:val="28"/>
                  </w:rPr>
                  <w:t>—</w:t>
                </w:r>
                <w:r>
                  <w:rPr>
                    <w:rStyle w:val="16"/>
                    <w:rFonts w:hint="eastAsia" w:ascii="宋体" w:hAnsi="宋体" w:eastAsia="宋体"/>
                    <w:sz w:val="28"/>
                    <w:szCs w:val="28"/>
                    <w:lang w:val="en-US" w:eastAsia="zh-CN"/>
                  </w:rPr>
                  <w:t xml:space="preserve"> </w:t>
                </w:r>
                <w:r>
                  <w:rPr>
                    <w:rFonts w:hint="eastAsia" w:ascii="宋体" w:hAnsi="宋体" w:eastAsia="宋体" w:cs="宋体"/>
                    <w:sz w:val="28"/>
                    <w:szCs w:val="32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32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32"/>
                  </w:rPr>
                  <w:fldChar w:fldCharType="separate"/>
                </w:r>
                <w:r>
                  <w:rPr>
                    <w:rFonts w:ascii="宋体" w:hAnsi="宋体" w:eastAsia="宋体" w:cs="宋体"/>
                    <w:sz w:val="28"/>
                    <w:szCs w:val="32"/>
                  </w:rPr>
                  <w:t>- 1 -</w:t>
                </w:r>
                <w:r>
                  <w:rPr>
                    <w:rFonts w:hint="eastAsia" w:ascii="宋体" w:hAnsi="宋体" w:eastAsia="宋体" w:cs="宋体"/>
                    <w:sz w:val="28"/>
                    <w:szCs w:val="32"/>
                  </w:rPr>
                  <w:fldChar w:fldCharType="end"/>
                </w:r>
                <w:r>
                  <w:rPr>
                    <w:rFonts w:hint="eastAsia" w:ascii="宋体" w:hAnsi="宋体" w:eastAsia="宋体" w:cs="宋体"/>
                    <w:sz w:val="28"/>
                    <w:szCs w:val="32"/>
                    <w:lang w:val="en-US" w:eastAsia="zh-CN"/>
                  </w:rPr>
                  <w:t xml:space="preserve"> </w:t>
                </w:r>
                <w:r>
                  <w:rPr>
                    <w:rStyle w:val="16"/>
                    <w:rFonts w:hint="eastAsia" w:ascii="宋体" w:hAnsi="宋体" w:eastAsia="宋体"/>
                    <w:sz w:val="28"/>
                    <w:szCs w:val="28"/>
                  </w:rPr>
                  <w:t>—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220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TRhMjIxYTU0YTljZDhlYjg3ZjYzMmE0NzQ5NTZiZWEifQ=="/>
  </w:docVars>
  <w:rsids>
    <w:rsidRoot w:val="00683174"/>
    <w:rsid w:val="000654D2"/>
    <w:rsid w:val="000F337F"/>
    <w:rsid w:val="001044FB"/>
    <w:rsid w:val="001774B5"/>
    <w:rsid w:val="00183DDC"/>
    <w:rsid w:val="002755B2"/>
    <w:rsid w:val="002800E4"/>
    <w:rsid w:val="003F383E"/>
    <w:rsid w:val="0044411E"/>
    <w:rsid w:val="00450FFF"/>
    <w:rsid w:val="004805F9"/>
    <w:rsid w:val="004814CB"/>
    <w:rsid w:val="004A5809"/>
    <w:rsid w:val="004E5887"/>
    <w:rsid w:val="00530726"/>
    <w:rsid w:val="0059062E"/>
    <w:rsid w:val="005C630C"/>
    <w:rsid w:val="00683174"/>
    <w:rsid w:val="00693A08"/>
    <w:rsid w:val="006B592D"/>
    <w:rsid w:val="007F6B31"/>
    <w:rsid w:val="008E17A2"/>
    <w:rsid w:val="009C283E"/>
    <w:rsid w:val="00A533AC"/>
    <w:rsid w:val="00A9555C"/>
    <w:rsid w:val="00C45965"/>
    <w:rsid w:val="00CB62B2"/>
    <w:rsid w:val="00CD1B99"/>
    <w:rsid w:val="00E44292"/>
    <w:rsid w:val="00E63BBD"/>
    <w:rsid w:val="00F543F8"/>
    <w:rsid w:val="00F91445"/>
    <w:rsid w:val="00FC316D"/>
    <w:rsid w:val="023D293E"/>
    <w:rsid w:val="071261A7"/>
    <w:rsid w:val="07B74278"/>
    <w:rsid w:val="09A45065"/>
    <w:rsid w:val="0AFA2489"/>
    <w:rsid w:val="0E087F38"/>
    <w:rsid w:val="123C2BF3"/>
    <w:rsid w:val="138439E8"/>
    <w:rsid w:val="1475468C"/>
    <w:rsid w:val="160006F5"/>
    <w:rsid w:val="1763479D"/>
    <w:rsid w:val="17AF5175"/>
    <w:rsid w:val="19AC035E"/>
    <w:rsid w:val="1BC7034A"/>
    <w:rsid w:val="1C113780"/>
    <w:rsid w:val="1F1A131D"/>
    <w:rsid w:val="212C1416"/>
    <w:rsid w:val="21F579AA"/>
    <w:rsid w:val="25933A91"/>
    <w:rsid w:val="27D33038"/>
    <w:rsid w:val="2C895067"/>
    <w:rsid w:val="2DE51C19"/>
    <w:rsid w:val="2E0F00C6"/>
    <w:rsid w:val="2E3B4290"/>
    <w:rsid w:val="31C7601E"/>
    <w:rsid w:val="337D2F6F"/>
    <w:rsid w:val="33FE618B"/>
    <w:rsid w:val="35FC1FFB"/>
    <w:rsid w:val="37C40DC7"/>
    <w:rsid w:val="38115032"/>
    <w:rsid w:val="399248D7"/>
    <w:rsid w:val="3D5541F7"/>
    <w:rsid w:val="3DBE5CD2"/>
    <w:rsid w:val="3EEF3137"/>
    <w:rsid w:val="407A3538"/>
    <w:rsid w:val="42E90FF2"/>
    <w:rsid w:val="48F1496D"/>
    <w:rsid w:val="4C48568E"/>
    <w:rsid w:val="4DE87131"/>
    <w:rsid w:val="50171469"/>
    <w:rsid w:val="5214560E"/>
    <w:rsid w:val="55A20F2D"/>
    <w:rsid w:val="56720506"/>
    <w:rsid w:val="5AAE5C06"/>
    <w:rsid w:val="5D96323E"/>
    <w:rsid w:val="5E1C2248"/>
    <w:rsid w:val="5F6E61AF"/>
    <w:rsid w:val="61744CEC"/>
    <w:rsid w:val="6BD63D3E"/>
    <w:rsid w:val="6D1579F8"/>
    <w:rsid w:val="6D5F3253"/>
    <w:rsid w:val="6DCF3C2D"/>
    <w:rsid w:val="6DE83184"/>
    <w:rsid w:val="6E937C4A"/>
    <w:rsid w:val="7359471F"/>
    <w:rsid w:val="73E24BF6"/>
    <w:rsid w:val="75D039A9"/>
    <w:rsid w:val="783F07E6"/>
    <w:rsid w:val="7D267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qFormat="1" w:uiPriority="99" w:semiHidden="0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5">
    <w:name w:val="heading 2"/>
    <w:basedOn w:val="1"/>
    <w:next w:val="1"/>
    <w:qFormat/>
    <w:uiPriority w:val="0"/>
    <w:pPr>
      <w:tabs>
        <w:tab w:val="left" w:pos="1155"/>
      </w:tabs>
      <w:overflowPunct w:val="0"/>
      <w:autoSpaceDE w:val="0"/>
      <w:autoSpaceDN w:val="0"/>
      <w:ind w:firstLine="200" w:firstLineChars="200"/>
      <w:jc w:val="left"/>
      <w:textAlignment w:val="baseline"/>
      <w:outlineLvl w:val="1"/>
    </w:pPr>
    <w:rPr>
      <w:rFonts w:eastAsia="方正楷体_GBK"/>
      <w:bCs/>
      <w:kern w:val="0"/>
      <w:sz w:val="32"/>
      <w:szCs w:val="28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next w:val="3"/>
    <w:unhideWhenUsed/>
    <w:qFormat/>
    <w:uiPriority w:val="99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/>
      <w:sz w:val="24"/>
    </w:rPr>
  </w:style>
  <w:style w:type="paragraph" w:styleId="3">
    <w:name w:val="Body Text"/>
    <w:basedOn w:val="1"/>
    <w:qFormat/>
    <w:uiPriority w:val="0"/>
    <w:pPr>
      <w:spacing w:line="600" w:lineRule="exact"/>
    </w:pPr>
    <w:rPr>
      <w:rFonts w:ascii="仿宋_GB2312" w:hAnsi="仿宋_GB2312" w:cs="仿宋_GB2312"/>
      <w:kern w:val="1"/>
    </w:rPr>
  </w:style>
  <w:style w:type="paragraph" w:styleId="6">
    <w:name w:val="Body Text Indent"/>
    <w:basedOn w:val="1"/>
    <w:qFormat/>
    <w:uiPriority w:val="0"/>
    <w:pPr>
      <w:ind w:firstLine="640" w:firstLineChars="200"/>
    </w:pPr>
    <w:rPr>
      <w:rFonts w:ascii="仿宋_GB2312" w:eastAsia="楷体_GB2312"/>
      <w:sz w:val="32"/>
    </w:rPr>
  </w:style>
  <w:style w:type="paragraph" w:styleId="7">
    <w:name w:val="Balloon Text"/>
    <w:basedOn w:val="1"/>
    <w:link w:val="21"/>
    <w:unhideWhenUsed/>
    <w:qFormat/>
    <w:uiPriority w:val="99"/>
    <w:pPr>
      <w:widowControl/>
      <w:jc w:val="left"/>
    </w:pPr>
    <w:rPr>
      <w:rFonts w:eastAsiaTheme="minorEastAsia"/>
      <w:kern w:val="0"/>
      <w:sz w:val="16"/>
      <w:szCs w:val="16"/>
    </w:rPr>
  </w:style>
  <w:style w:type="paragraph" w:styleId="8">
    <w:name w:val="footer"/>
    <w:basedOn w:val="1"/>
    <w:link w:val="20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9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10">
    <w:name w:val="Body Text Indent 3"/>
    <w:basedOn w:val="1"/>
    <w:qFormat/>
    <w:uiPriority w:val="0"/>
    <w:pPr>
      <w:ind w:firstLine="358" w:firstLineChars="112"/>
    </w:pPr>
    <w:rPr>
      <w:rFonts w:ascii="宋体" w:hAnsi="宋体" w:eastAsia="仿宋_GB2312"/>
      <w:sz w:val="32"/>
    </w:rPr>
  </w:style>
  <w:style w:type="paragraph" w:styleId="11">
    <w:name w:val="Normal (Web)"/>
    <w:basedOn w:val="1"/>
    <w:unhideWhenUsed/>
    <w:qFormat/>
    <w:uiPriority w:val="99"/>
    <w:pPr>
      <w:widowControl/>
      <w:jc w:val="left"/>
    </w:pPr>
    <w:rPr>
      <w:rFonts w:ascii="宋体" w:hAnsi="宋体" w:cs="宋体"/>
      <w:kern w:val="0"/>
      <w:sz w:val="24"/>
    </w:rPr>
  </w:style>
  <w:style w:type="table" w:styleId="13">
    <w:name w:val="Table Grid"/>
    <w:basedOn w:val="1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Strong"/>
    <w:basedOn w:val="14"/>
    <w:qFormat/>
    <w:uiPriority w:val="22"/>
    <w:rPr>
      <w:b/>
      <w:bCs/>
    </w:rPr>
  </w:style>
  <w:style w:type="character" w:styleId="16">
    <w:name w:val="page number"/>
    <w:basedOn w:val="14"/>
    <w:qFormat/>
    <w:uiPriority w:val="0"/>
  </w:style>
  <w:style w:type="character" w:styleId="17">
    <w:name w:val="Hyperlink"/>
    <w:basedOn w:val="14"/>
    <w:semiHidden/>
    <w:unhideWhenUsed/>
    <w:qFormat/>
    <w:uiPriority w:val="99"/>
    <w:rPr>
      <w:color w:val="0000FF"/>
      <w:u w:val="single"/>
    </w:rPr>
  </w:style>
  <w:style w:type="paragraph" w:customStyle="1" w:styleId="18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  <w:style w:type="character" w:customStyle="1" w:styleId="19">
    <w:name w:val="页眉 Char"/>
    <w:basedOn w:val="14"/>
    <w:link w:val="9"/>
    <w:qFormat/>
    <w:uiPriority w:val="99"/>
    <w:rPr>
      <w:sz w:val="18"/>
      <w:szCs w:val="18"/>
    </w:rPr>
  </w:style>
  <w:style w:type="character" w:customStyle="1" w:styleId="20">
    <w:name w:val="页脚 Char"/>
    <w:basedOn w:val="14"/>
    <w:link w:val="8"/>
    <w:qFormat/>
    <w:uiPriority w:val="0"/>
    <w:rPr>
      <w:sz w:val="18"/>
      <w:szCs w:val="18"/>
    </w:rPr>
  </w:style>
  <w:style w:type="character" w:customStyle="1" w:styleId="21">
    <w:name w:val="批注框文本 Char"/>
    <w:basedOn w:val="14"/>
    <w:link w:val="7"/>
    <w:qFormat/>
    <w:uiPriority w:val="99"/>
    <w:rPr>
      <w:rFonts w:ascii="Times New Roman" w:hAnsi="Times New Roman" w:cs="Times New Roman"/>
      <w:kern w:val="0"/>
      <w:sz w:val="16"/>
      <w:szCs w:val="16"/>
    </w:rPr>
  </w:style>
  <w:style w:type="paragraph" w:customStyle="1" w:styleId="22">
    <w:name w:val="p0"/>
    <w:basedOn w:val="1"/>
    <w:qFormat/>
    <w:uiPriority w:val="0"/>
    <w:pPr>
      <w:widowControl/>
    </w:pPr>
    <w:rPr>
      <w:kern w:val="0"/>
      <w:szCs w:val="21"/>
    </w:rPr>
  </w:style>
  <w:style w:type="character" w:customStyle="1" w:styleId="23">
    <w:name w:val="font41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24">
    <w:name w:val="NormalCharacter"/>
    <w:semiHidden/>
    <w:qFormat/>
    <w:uiPriority w:val="0"/>
  </w:style>
  <w:style w:type="paragraph" w:customStyle="1" w:styleId="25">
    <w:name w:val="Body Text First Indent1"/>
    <w:basedOn w:val="3"/>
    <w:qFormat/>
    <w:uiPriority w:val="0"/>
    <w:pPr>
      <w:spacing w:after="120" w:line="240" w:lineRule="auto"/>
    </w:pPr>
    <w:rPr>
      <w:rFonts w:ascii="Times New Roman" w:hAnsi="Times New Roman" w:cs="Times New Roman"/>
      <w:kern w:val="2"/>
      <w:sz w:val="3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55</Words>
  <Characters>64</Characters>
  <Lines>2</Lines>
  <Paragraphs>1</Paragraphs>
  <TotalTime>17</TotalTime>
  <ScaleCrop>false</ScaleCrop>
  <LinksUpToDate>false</LinksUpToDate>
  <CharactersWithSpaces>200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2020-04-10T02:16:00Z</dcterms:created>
  <dc:creator>acer</dc:creator>
  <cp:lastModifiedBy>windows</cp:lastModifiedBy>
  <cp:lastPrinted>2020-05-12T03:05:00Z</cp:lastPrinted>
  <dcterms:modified xsi:type="dcterms:W3CDTF">2023-01-16T02:55:49Z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8AD46FAFC7CA407DB1ADEDC9109DF1A5</vt:lpwstr>
  </property>
</Properties>
</file>