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1-5月</w:t>
      </w:r>
      <w:r>
        <w:rPr>
          <w:rFonts w:hint="eastAsia" w:ascii="方正小标宋_GBK" w:eastAsia="方正小标宋_GBK"/>
          <w:sz w:val="36"/>
          <w:szCs w:val="36"/>
        </w:rPr>
        <w:t>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年1-5月</w:t>
      </w:r>
      <w:r>
        <w:rPr>
          <w:rFonts w:hint="eastAsia"/>
        </w:rPr>
        <w:t>,规模以上工业企业</w:t>
      </w:r>
      <w:r>
        <w:rPr>
          <w:rFonts w:hint="eastAsia"/>
          <w:lang w:val="en-US" w:eastAsia="zh-CN"/>
        </w:rPr>
        <w:t>375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619.0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4.8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年1-5月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67.8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16.0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年1-5月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8.2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145.0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9.2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9.2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5.3</w:t>
      </w:r>
      <w:r>
        <w:rPr>
          <w:rFonts w:hint="eastAsia"/>
        </w:rPr>
        <w:t>%。建安投资（不含跨区）同比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16.2</w:t>
      </w:r>
      <w:r>
        <w:rPr>
          <w:rFonts w:hint="eastAsia"/>
          <w:highlight w:val="none"/>
        </w:rPr>
        <w:t>%。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年1-5月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23.1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2.7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42.4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1.4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9C951E8"/>
    <w:rsid w:val="1B8F790E"/>
    <w:rsid w:val="248024EA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EAF55F6"/>
    <w:rsid w:val="50F11EF6"/>
    <w:rsid w:val="580C1D0B"/>
    <w:rsid w:val="5F5D4E78"/>
    <w:rsid w:val="62CF595E"/>
    <w:rsid w:val="65FB0E89"/>
    <w:rsid w:val="661474F6"/>
    <w:rsid w:val="69CF49CC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385</Characters>
  <Lines>3</Lines>
  <Paragraphs>1</Paragraphs>
  <TotalTime>4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2024-06-20T06:45:00Z</cp:lastPrinted>
  <dcterms:modified xsi:type="dcterms:W3CDTF">2024-06-20T07:07:05Z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6806E344A00A4D0188831FCF1DD47089_12</vt:lpwstr>
  </property>
</Properties>
</file>