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outlineLvl w:val="9"/>
        <w:rPr>
          <w:rFonts w:hint="eastAsia" w:ascii="方正仿宋_GBK" w:hAnsi="方正仿宋_GBK" w:eastAsia="方正仿宋_GBK" w:cs="方正仿宋_GBK"/>
          <w:sz w:val="32"/>
          <w:szCs w:val="32"/>
        </w:rPr>
      </w:pPr>
    </w:p>
    <w:p>
      <w:pPr>
        <w:pStyle w:val="19"/>
        <w:keepNext w:val="0"/>
        <w:keepLines w:val="0"/>
        <w:pageBreakBefore w:val="0"/>
        <w:widowControl w:val="0"/>
        <w:kinsoku/>
        <w:wordWrap/>
        <w:overflowPunct/>
        <w:topLinePunct w:val="0"/>
        <w:bidi w:val="0"/>
        <w:snapToGrid w:val="0"/>
        <w:spacing w:line="300"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w:t>
      </w:r>
      <w:r>
        <w:rPr>
          <w:rFonts w:hint="eastAsia" w:ascii="Times New Roman" w:hAnsi="Times New Roman" w:eastAsia="方正小标宋_GBK" w:cs="Times New Roman"/>
          <w:sz w:val="44"/>
          <w:szCs w:val="44"/>
          <w:lang w:val="en-US" w:eastAsia="zh-CN"/>
        </w:rPr>
        <w:t>陈食街道梅家桥村等2个</w:t>
      </w:r>
      <w:r>
        <w:rPr>
          <w:rFonts w:hint="eastAsia" w:ascii="Times New Roman" w:hAnsi="Times New Roman" w:eastAsia="方正小标宋_GBK" w:cs="Times New Roman"/>
          <w:sz w:val="44"/>
          <w:szCs w:val="44"/>
          <w:lang w:eastAsia="zh-CN"/>
        </w:rPr>
        <w:t>村</w:t>
      </w:r>
      <w:r>
        <w:rPr>
          <w:rFonts w:hint="eastAsia" w:ascii="Times New Roman" w:hAnsi="Times New Roman" w:eastAsia="方正小标宋_GBK" w:cs="Times New Roman"/>
          <w:sz w:val="44"/>
          <w:szCs w:val="44"/>
          <w:lang w:val="en-US" w:eastAsia="zh-CN"/>
        </w:rPr>
        <w:t>庄</w:t>
      </w:r>
      <w:r>
        <w:rPr>
          <w:rFonts w:hint="eastAsia" w:ascii="Times New Roman" w:hAnsi="Times New Roman" w:eastAsia="方正小标宋_GBK" w:cs="Times New Roman"/>
          <w:sz w:val="44"/>
          <w:szCs w:val="44"/>
          <w:lang w:eastAsia="zh-CN"/>
        </w:rPr>
        <w:t>规划</w:t>
      </w:r>
      <w:r>
        <w:rPr>
          <w:rFonts w:hint="eastAsia" w:ascii="Times New Roman" w:hAnsi="Times New Roman" w:eastAsia="方正小标宋_GBK" w:cs="Times New Roman"/>
          <w:sz w:val="44"/>
          <w:szCs w:val="44"/>
          <w:lang w:val="en-US" w:eastAsia="zh-CN"/>
        </w:rPr>
        <w:t>的</w:t>
      </w:r>
      <w:r>
        <w:rPr>
          <w:rFonts w:hint="eastAsia" w:ascii="Times New Roman" w:hAnsi="Times New Roman" w:eastAsia="方正小标宋_GBK" w:cs="Times New Roman"/>
          <w:sz w:val="44"/>
          <w:szCs w:val="44"/>
          <w:lang w:eastAsia="zh-CN"/>
        </w:rPr>
        <w:t>批复</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9"/>
        <w:rPr>
          <w:rFonts w:hint="default" w:ascii="Times New Roman" w:hAnsi="Times New Roman" w:eastAsia="方正仿宋_GBK" w:cs="Times New Roman"/>
          <w:sz w:val="32"/>
          <w:szCs w:val="32"/>
        </w:rPr>
      </w:pPr>
      <w:bookmarkStart w:id="0" w:name="_GoBack"/>
      <w:bookmarkEnd w:id="0"/>
      <w:r>
        <w:rPr>
          <w:rFonts w:hint="default" w:eastAsia="方正仿宋_GBK"/>
          <w:sz w:val="32"/>
          <w:szCs w:val="32"/>
        </w:rPr>
        <w:t>永川府〔2024〕</w:t>
      </w:r>
      <w:r>
        <w:rPr>
          <w:rFonts w:hint="eastAsia" w:eastAsia="方正仿宋_GBK" w:cs="Times New Roman"/>
          <w:sz w:val="32"/>
          <w:szCs w:val="32"/>
          <w:lang w:val="en-US" w:eastAsia="zh-CN"/>
        </w:rPr>
        <w:t>104</w:t>
      </w:r>
      <w:r>
        <w:rPr>
          <w:rFonts w:hint="default"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eastAsia" w:ascii="方正仿宋_GBK"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重庆市</w:t>
      </w:r>
      <w:r>
        <w:rPr>
          <w:rFonts w:hint="default" w:ascii="Times New Roman" w:hAnsi="Times New Roman" w:eastAsia="方正仿宋_GBK" w:cs="Times New Roman"/>
          <w:sz w:val="32"/>
          <w:szCs w:val="32"/>
          <w:lang w:val="en-US" w:eastAsia="zh-CN" w:bidi="ar-SA"/>
        </w:rPr>
        <w:t>永川区陈食街道办事处</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你街道《关于审批陈食街道</w:t>
      </w:r>
      <w:r>
        <w:rPr>
          <w:rFonts w:hint="eastAsia" w:ascii="Times New Roman" w:hAnsi="Times New Roman" w:eastAsia="方正仿宋_GBK" w:cs="Times New Roman"/>
          <w:sz w:val="32"/>
          <w:szCs w:val="32"/>
          <w:lang w:val="en-US" w:eastAsia="zh-CN" w:bidi="ar-SA"/>
        </w:rPr>
        <w:t>梅家桥</w:t>
      </w:r>
      <w:r>
        <w:rPr>
          <w:rFonts w:hint="default" w:ascii="Times New Roman" w:hAnsi="Times New Roman" w:eastAsia="方正仿宋_GBK" w:cs="Times New Roman"/>
          <w:sz w:val="32"/>
          <w:szCs w:val="32"/>
          <w:lang w:val="en-US" w:eastAsia="zh-CN" w:bidi="ar-SA"/>
        </w:rPr>
        <w:t>村</w:t>
      </w:r>
      <w:r>
        <w:rPr>
          <w:rFonts w:hint="eastAsia" w:ascii="Times New Roman" w:hAnsi="Times New Roman" w:eastAsia="方正仿宋_GBK" w:cs="Times New Roman"/>
          <w:sz w:val="32"/>
          <w:szCs w:val="32"/>
          <w:lang w:val="en-US" w:eastAsia="zh-CN" w:bidi="ar-SA"/>
        </w:rPr>
        <w:t>等2个</w:t>
      </w:r>
      <w:r>
        <w:rPr>
          <w:rFonts w:hint="default" w:ascii="Times New Roman" w:hAnsi="Times New Roman" w:eastAsia="方正仿宋_GBK" w:cs="Times New Roman"/>
          <w:sz w:val="32"/>
          <w:szCs w:val="32"/>
          <w:lang w:val="en-US" w:eastAsia="zh-CN" w:bidi="ar-SA"/>
        </w:rPr>
        <w:t>村庄规划成果的请示》（永陈食文〔202</w:t>
      </w:r>
      <w:r>
        <w:rPr>
          <w:rFonts w:hint="eastAsia" w:ascii="Times New Roman" w:hAnsi="Times New Roman" w:eastAsia="方正仿宋_GBK" w:cs="Times New Roman"/>
          <w:sz w:val="32"/>
          <w:szCs w:val="32"/>
          <w:lang w:val="en-US" w:eastAsia="zh-CN" w:bidi="ar-SA"/>
        </w:rPr>
        <w:t>4</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号）收悉。经区政府研究，现批复如下。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val="en-US" w:eastAsia="zh-CN" w:bidi="ar-SA"/>
        </w:rPr>
        <w:t>一、</w:t>
      </w:r>
      <w:r>
        <w:rPr>
          <w:rFonts w:hint="default" w:ascii="Times New Roman" w:hAnsi="Times New Roman" w:eastAsia="方正仿宋_GBK" w:cs="Times New Roman"/>
          <w:sz w:val="32"/>
          <w:szCs w:val="32"/>
          <w:lang w:eastAsia="zh-CN" w:bidi="ar-SA"/>
        </w:rPr>
        <w:t>原则同意</w:t>
      </w:r>
      <w:r>
        <w:rPr>
          <w:rFonts w:hint="default" w:ascii="Times New Roman" w:hAnsi="Times New Roman" w:eastAsia="方正仿宋_GBK" w:cs="Times New Roman"/>
          <w:sz w:val="32"/>
          <w:szCs w:val="32"/>
          <w:lang w:val="en-US" w:eastAsia="zh-CN" w:bidi="ar-SA"/>
        </w:rPr>
        <w:t>陈食街道</w:t>
      </w:r>
      <w:r>
        <w:rPr>
          <w:rFonts w:hint="eastAsia" w:eastAsia="方正仿宋_GBK" w:cs="Times New Roman"/>
          <w:sz w:val="32"/>
          <w:szCs w:val="32"/>
          <w:lang w:val="en-US" w:eastAsia="zh-CN" w:bidi="ar-SA"/>
        </w:rPr>
        <w:t>梅家桥村、马银</w:t>
      </w:r>
      <w:r>
        <w:rPr>
          <w:rFonts w:hint="default" w:ascii="Times New Roman" w:hAnsi="Times New Roman" w:eastAsia="方正仿宋_GBK" w:cs="Times New Roman"/>
          <w:sz w:val="32"/>
          <w:szCs w:val="32"/>
          <w:lang w:val="en-US" w:eastAsia="zh-CN" w:bidi="ar-SA"/>
        </w:rPr>
        <w:t>村</w:t>
      </w:r>
      <w:r>
        <w:rPr>
          <w:rFonts w:hint="eastAsia" w:eastAsia="方正仿宋_GBK" w:cs="Times New Roman"/>
          <w:sz w:val="32"/>
          <w:szCs w:val="32"/>
          <w:lang w:val="en-US" w:eastAsia="zh-CN" w:bidi="ar-SA"/>
        </w:rPr>
        <w:t>2个</w:t>
      </w:r>
      <w:r>
        <w:rPr>
          <w:rFonts w:hint="default" w:ascii="Times New Roman" w:hAnsi="Times New Roman" w:eastAsia="方正仿宋_GBK" w:cs="Times New Roman"/>
          <w:sz w:val="32"/>
          <w:szCs w:val="32"/>
          <w:lang w:eastAsia="zh-CN" w:bidi="ar-SA"/>
        </w:rPr>
        <w:t>村</w:t>
      </w:r>
      <w:r>
        <w:rPr>
          <w:rFonts w:hint="default" w:ascii="Times New Roman" w:hAnsi="Times New Roman" w:eastAsia="方正仿宋_GBK" w:cs="Times New Roman"/>
          <w:sz w:val="32"/>
          <w:szCs w:val="32"/>
          <w:lang w:val="en-US" w:eastAsia="zh-CN" w:bidi="ar-SA"/>
        </w:rPr>
        <w:t>庄</w:t>
      </w:r>
      <w:r>
        <w:rPr>
          <w:rFonts w:hint="default" w:ascii="Times New Roman" w:hAnsi="Times New Roman" w:eastAsia="方正仿宋_GBK" w:cs="Times New Roman"/>
          <w:sz w:val="32"/>
          <w:szCs w:val="32"/>
          <w:lang w:eastAsia="zh-CN" w:bidi="ar-SA"/>
        </w:rPr>
        <w:t>规划方案。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二</w:t>
      </w:r>
      <w:r>
        <w:rPr>
          <w:rFonts w:hint="default" w:ascii="Times New Roman" w:hAnsi="Times New Roman" w:eastAsia="方正仿宋_GBK" w:cs="Times New Roman"/>
          <w:sz w:val="32"/>
          <w:szCs w:val="32"/>
          <w:lang w:val="en-US" w:eastAsia="zh-CN" w:bidi="ar-SA"/>
        </w:rPr>
        <w:t>、</w:t>
      </w:r>
      <w:r>
        <w:rPr>
          <w:rFonts w:hint="eastAsia" w:eastAsia="方正仿宋_GBK" w:cs="Times New Roman"/>
          <w:sz w:val="32"/>
          <w:szCs w:val="32"/>
          <w:lang w:val="en-US" w:eastAsia="zh-CN" w:bidi="ar-SA"/>
        </w:rPr>
        <w:t>《梅家桥村村庄规划》</w:t>
      </w:r>
      <w:r>
        <w:rPr>
          <w:rFonts w:hint="default" w:ascii="Times New Roman" w:hAnsi="Times New Roman" w:eastAsia="方正仿宋_GBK" w:cs="Times New Roman"/>
          <w:sz w:val="32"/>
          <w:szCs w:val="32"/>
          <w:lang w:val="en-US" w:eastAsia="zh-CN" w:bidi="ar-SA"/>
        </w:rPr>
        <w:t>严格落实了永久基本农田</w:t>
      </w:r>
      <w:r>
        <w:rPr>
          <w:rFonts w:hint="eastAsia" w:eastAsia="方正仿宋_GBK" w:cs="Times New Roman"/>
          <w:sz w:val="32"/>
          <w:szCs w:val="32"/>
          <w:lang w:val="en-US" w:eastAsia="zh-CN" w:bidi="ar-SA"/>
        </w:rPr>
        <w:t>272.41</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eastAsia="方正仿宋_GBK" w:cs="Times New Roman"/>
          <w:sz w:val="32"/>
          <w:szCs w:val="32"/>
          <w:lang w:val="en-US" w:eastAsia="zh-CN" w:bidi="ar-SA"/>
        </w:rPr>
        <w:t>288.41</w:t>
      </w:r>
      <w:r>
        <w:rPr>
          <w:rFonts w:hint="default" w:ascii="Times New Roman" w:hAnsi="Times New Roman" w:eastAsia="方正仿宋_GBK" w:cs="Times New Roman"/>
          <w:sz w:val="32"/>
          <w:szCs w:val="32"/>
          <w:lang w:val="en-US" w:eastAsia="zh-CN" w:bidi="ar-SA"/>
        </w:rPr>
        <w:t>公顷，村庄用地规模不突破</w:t>
      </w:r>
      <w:r>
        <w:rPr>
          <w:rFonts w:hint="eastAsia" w:eastAsia="方正仿宋_GBK" w:cs="Times New Roman"/>
          <w:sz w:val="32"/>
          <w:szCs w:val="32"/>
          <w:lang w:val="en-US" w:eastAsia="zh-CN" w:bidi="ar-SA"/>
        </w:rPr>
        <w:t>98.19</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lang w:val="en-US" w:eastAsia="zh-CN"/>
        </w:rPr>
      </w:pPr>
      <w:r>
        <w:rPr>
          <w:rFonts w:hint="eastAsia" w:eastAsia="方正仿宋_GBK" w:cs="Times New Roman"/>
          <w:sz w:val="32"/>
          <w:szCs w:val="32"/>
          <w:lang w:val="en-US" w:eastAsia="zh-CN" w:bidi="ar-SA"/>
        </w:rPr>
        <w:t>三</w:t>
      </w:r>
      <w:r>
        <w:rPr>
          <w:rFonts w:hint="default" w:ascii="Times New Roman" w:hAnsi="Times New Roman" w:eastAsia="方正仿宋_GBK" w:cs="Times New Roman"/>
          <w:sz w:val="32"/>
          <w:szCs w:val="32"/>
          <w:lang w:val="en-US" w:eastAsia="zh-CN" w:bidi="ar-SA"/>
        </w:rPr>
        <w:t>、</w:t>
      </w:r>
      <w:r>
        <w:rPr>
          <w:rFonts w:hint="eastAsia" w:eastAsia="方正仿宋_GBK" w:cs="Times New Roman"/>
          <w:sz w:val="32"/>
          <w:szCs w:val="32"/>
          <w:lang w:val="en-US" w:eastAsia="zh-CN" w:bidi="ar-SA"/>
        </w:rPr>
        <w:t>《马银村村庄规划》</w:t>
      </w:r>
      <w:r>
        <w:rPr>
          <w:rFonts w:hint="default" w:ascii="Times New Roman" w:hAnsi="Times New Roman" w:eastAsia="方正仿宋_GBK" w:cs="Times New Roman"/>
          <w:sz w:val="32"/>
          <w:szCs w:val="32"/>
          <w:lang w:val="en-US" w:eastAsia="zh-CN" w:bidi="ar-SA"/>
        </w:rPr>
        <w:t>严格落实了永久基本农田</w:t>
      </w:r>
      <w:r>
        <w:rPr>
          <w:rFonts w:hint="eastAsia" w:eastAsia="方正仿宋_GBK" w:cs="Times New Roman"/>
          <w:sz w:val="32"/>
          <w:szCs w:val="32"/>
          <w:lang w:val="en-US" w:eastAsia="zh-CN" w:bidi="ar-SA"/>
        </w:rPr>
        <w:t>87.94</w:t>
      </w:r>
      <w:r>
        <w:rPr>
          <w:rFonts w:hint="default" w:ascii="Times New Roman" w:hAnsi="Times New Roman" w:eastAsia="方正仿宋_GBK" w:cs="Times New Roman"/>
          <w:sz w:val="32"/>
          <w:szCs w:val="32"/>
          <w:lang w:val="en-US" w:eastAsia="zh-CN" w:bidi="ar-SA"/>
        </w:rPr>
        <w:t>公顷，该村不涉及生态保护红线；按照规划安排，耕地保有量原则上不低于</w:t>
      </w:r>
      <w:r>
        <w:rPr>
          <w:rFonts w:hint="eastAsia" w:eastAsia="方正仿宋_GBK" w:cs="Times New Roman"/>
          <w:sz w:val="32"/>
          <w:szCs w:val="32"/>
          <w:lang w:val="en-US" w:eastAsia="zh-CN" w:bidi="ar-SA"/>
        </w:rPr>
        <w:t>201.14</w:t>
      </w:r>
      <w:r>
        <w:rPr>
          <w:rFonts w:hint="default" w:ascii="Times New Roman" w:hAnsi="Times New Roman" w:eastAsia="方正仿宋_GBK" w:cs="Times New Roman"/>
          <w:sz w:val="32"/>
          <w:szCs w:val="32"/>
          <w:lang w:val="en-US" w:eastAsia="zh-CN" w:bidi="ar-SA"/>
        </w:rPr>
        <w:t>公顷，村庄用地规模不突破</w:t>
      </w:r>
      <w:r>
        <w:rPr>
          <w:rFonts w:hint="eastAsia" w:eastAsia="方正仿宋_GBK" w:cs="Times New Roman"/>
          <w:sz w:val="32"/>
          <w:szCs w:val="32"/>
          <w:lang w:val="en-US" w:eastAsia="zh-CN" w:bidi="ar-SA"/>
        </w:rPr>
        <w:t>79.51</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四</w:t>
      </w:r>
      <w:r>
        <w:rPr>
          <w:rFonts w:hint="default" w:ascii="Times New Roman" w:hAnsi="Times New Roman" w:eastAsia="方正仿宋_GBK" w:cs="Times New Roman"/>
          <w:sz w:val="32"/>
          <w:szCs w:val="32"/>
          <w:lang w:val="en-US" w:eastAsia="zh-CN" w:bidi="ar-SA"/>
        </w:rPr>
        <w:t>、规划一经批准，应严格执行，不得修改</w:t>
      </w:r>
      <w:r>
        <w:rPr>
          <w:rFonts w:hint="eastAsia"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确需修改的，严格按照《重庆市规划和自然资源局关于进一步规范村庄规划编制审批有关工作的通知》（渝规资规范</w:t>
      </w:r>
      <w:r>
        <w:rPr>
          <w:rFonts w:hint="default" w:ascii="Times New Roman" w:hAnsi="Times New Roman" w:eastAsia="方正仿宋_GBK" w:cs="Times New Roman"/>
          <w:sz w:val="32"/>
          <w:szCs w:val="32"/>
          <w:lang w:bidi="ar-SA"/>
        </w:rPr>
        <w:t>〔2021〕2号</w:t>
      </w:r>
      <w:r>
        <w:rPr>
          <w:rFonts w:hint="default" w:ascii="Times New Roman" w:hAnsi="Times New Roman" w:eastAsia="方正仿宋_GBK" w:cs="Times New Roman"/>
          <w:sz w:val="32"/>
          <w:szCs w:val="32"/>
          <w:lang w:val="en-US" w:eastAsia="zh-CN" w:bidi="ar-SA"/>
        </w:rPr>
        <w:t>）相关要求开展规划修改工作。</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此复。</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重庆市永川区人民政府</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w:t>
      </w:r>
      <w:r>
        <w:rPr>
          <w:rFonts w:hint="default"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eastAsia" w:eastAsia="方正仿宋_GBK" w:cs="方正仿宋_GBK"/>
          <w:sz w:val="32"/>
          <w:szCs w:val="32"/>
          <w:lang w:val="en-US" w:eastAsia="zh-CN"/>
        </w:rPr>
      </w:pPr>
      <w:r>
        <w:rPr>
          <w:rFonts w:hint="eastAsia" w:eastAsia="方正仿宋_GBK" w:cs="方正仿宋_GBK"/>
          <w:sz w:val="32"/>
          <w:szCs w:val="32"/>
          <w:lang w:val="en-US" w:eastAsia="zh-CN"/>
        </w:rPr>
        <w:t>（此件公开发布）</w:t>
      </w:r>
    </w:p>
    <w:p>
      <w:pPr>
        <w:jc w:val="left"/>
        <w:rPr>
          <w:rFonts w:hint="eastAsia" w:ascii="Times New Roman" w:hAnsi="Times New Roman" w:eastAsia="方正仿宋_GBK" w:cs="方正仿宋_GBK"/>
          <w:sz w:val="32"/>
          <w:szCs w:val="32"/>
          <w:lang w:val="en-US" w:eastAsia="zh-CN"/>
        </w:rPr>
      </w:pPr>
    </w:p>
    <w:p>
      <w:pPr>
        <w:jc w:val="left"/>
        <w:rPr>
          <w:rFonts w:hint="eastAsia" w:ascii="Times New Roman" w:hAnsi="Times New Roman" w:eastAsia="方正仿宋_GBK" w:cs="方正仿宋_GBK"/>
          <w:sz w:val="32"/>
          <w:szCs w:val="32"/>
          <w:lang w:val="en-US" w:eastAsia="zh-CN"/>
        </w:rPr>
      </w:pPr>
    </w:p>
    <w:p>
      <w:pPr>
        <w:pStyle w:val="10"/>
        <w:ind w:left="0" w:leftChars="0" w:firstLine="0" w:firstLineChars="0"/>
        <w:rPr>
          <w:rFonts w:hint="eastAsia"/>
          <w:lang w:val="en-US" w:eastAsia="zh-CN"/>
        </w:rPr>
      </w:pP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E728D7"/>
    <w:rsid w:val="3AFCFBAC"/>
    <w:rsid w:val="3B5A6BBB"/>
    <w:rsid w:val="3BC354CF"/>
    <w:rsid w:val="3BF64875"/>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7F485A"/>
    <w:rsid w:val="6FB31B6B"/>
    <w:rsid w:val="6FC544C2"/>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9F1C61"/>
    <w:rsid w:val="75C90A42"/>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EEFFB24"/>
    <w:rsid w:val="7F0204F0"/>
    <w:rsid w:val="7F0D3387"/>
    <w:rsid w:val="7F4C0118"/>
    <w:rsid w:val="7F9836E3"/>
    <w:rsid w:val="7F9DA0E8"/>
    <w:rsid w:val="7FCC2834"/>
    <w:rsid w:val="7FD178C3"/>
    <w:rsid w:val="7FF6A4EF"/>
    <w:rsid w:val="7FF7AA26"/>
    <w:rsid w:val="7FFD4448"/>
    <w:rsid w:val="7FFE387D"/>
    <w:rsid w:val="8BBFC654"/>
    <w:rsid w:val="92DD1CEF"/>
    <w:rsid w:val="B6194B1D"/>
    <w:rsid w:val="BAE49B71"/>
    <w:rsid w:val="BEEF4F93"/>
    <w:rsid w:val="C1BDE777"/>
    <w:rsid w:val="C6FB124A"/>
    <w:rsid w:val="D7259C3D"/>
    <w:rsid w:val="DB3E8182"/>
    <w:rsid w:val="DF070C53"/>
    <w:rsid w:val="DFDFC069"/>
    <w:rsid w:val="E7FD23C5"/>
    <w:rsid w:val="EB7B4A53"/>
    <w:rsid w:val="EF37935C"/>
    <w:rsid w:val="F05B4F69"/>
    <w:rsid w:val="F58DCAB1"/>
    <w:rsid w:val="F7DF7AEE"/>
    <w:rsid w:val="F97D9566"/>
    <w:rsid w:val="FD07B46A"/>
    <w:rsid w:val="FDFF411C"/>
    <w:rsid w:val="FECF2E6A"/>
    <w:rsid w:val="FEFF5C6E"/>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Calibri" w:hAnsi="Calibri"/>
      <w:szCs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uiPriority w:val="0"/>
    <w:pPr>
      <w:jc w:val="left"/>
    </w:pPr>
  </w:style>
  <w:style w:type="paragraph" w:styleId="5">
    <w:name w:val="Balloon Text"/>
    <w:basedOn w:val="1"/>
    <w:semiHidden/>
    <w:qFormat/>
    <w:uiPriority w:val="0"/>
    <w:pPr>
      <w:adjustRightInd/>
      <w:spacing w:line="240" w:lineRule="auto"/>
      <w:textAlignment w:val="auto"/>
    </w:pPr>
    <w:rPr>
      <w:rFonts w:eastAsia="宋体"/>
      <w:kern w:val="2"/>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toc 1"/>
    <w:basedOn w:val="1"/>
    <w:next w:val="1"/>
    <w:qFormat/>
    <w:uiPriority w:val="0"/>
    <w:pPr>
      <w:adjustRightInd/>
      <w:spacing w:line="240" w:lineRule="auto"/>
      <w:textAlignment w:val="auto"/>
    </w:pPr>
    <w:rPr>
      <w:rFonts w:ascii="Times New Roman" w:hAnsi="Times New Roman" w:eastAsia="宋体" w:cs="Times New Roman"/>
      <w:kern w:val="2"/>
      <w:sz w:val="21"/>
      <w:szCs w:val="24"/>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uiPriority w:val="0"/>
    <w:pPr>
      <w:spacing w:after="160"/>
      <w:ind w:firstLine="420" w:firstLineChars="100"/>
    </w:pPr>
  </w:style>
  <w:style w:type="paragraph" w:customStyle="1" w:styleId="13">
    <w:name w:val="默认段落字体 Para Char Char Char Char Char Char Char Char Char Char Char Char"/>
    <w:basedOn w:val="1"/>
    <w:link w:val="12"/>
    <w:qFormat/>
    <w:uiPriority w:val="0"/>
    <w:pPr>
      <w:tabs>
        <w:tab w:val="right" w:pos="-2120"/>
      </w:tabs>
      <w:snapToGrid w:val="0"/>
    </w:pPr>
    <w:rPr>
      <w:rFonts w:ascii="Calibri" w:hAnsi="Calibri"/>
      <w:szCs w:val="24"/>
    </w:rPr>
  </w:style>
  <w:style w:type="character" w:styleId="14">
    <w:name w:val="Strong"/>
    <w:basedOn w:val="12"/>
    <w:uiPriority w:val="0"/>
    <w:rPr>
      <w:b/>
      <w:bCs/>
    </w:rPr>
  </w:style>
  <w:style w:type="character" w:styleId="15">
    <w:name w:val="page number"/>
    <w:basedOn w:val="12"/>
    <w:qFormat/>
    <w:uiPriority w:val="0"/>
  </w:style>
  <w:style w:type="paragraph" w:customStyle="1" w:styleId="16">
    <w:name w:val="Normal (Web)"/>
    <w:basedOn w:val="1"/>
    <w:qFormat/>
    <w:uiPriority w:val="0"/>
    <w:pPr>
      <w:jc w:val="left"/>
    </w:pPr>
    <w:rPr>
      <w:rFonts w:ascii="Calibri" w:hAnsi="Calibri"/>
      <w:kern w:val="0"/>
      <w:sz w:val="24"/>
      <w:szCs w:val="24"/>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1</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2012-11-06T23:58:00Z</dcterms:created>
  <dc:creator>Lenovo User</dc:creator>
  <cp:lastModifiedBy> </cp:lastModifiedBy>
  <cp:lastPrinted>2024-07-19T16:19:00Z</cp:lastPrinted>
  <dcterms:modified xsi:type="dcterms:W3CDTF">2024-08-12T17:31:25Z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